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B5" w:rsidRDefault="00AD6CFA">
      <w:pPr>
        <w:jc w:val="center"/>
        <w:rPr>
          <w:b/>
          <w:bCs/>
          <w:sz w:val="48"/>
          <w:szCs w:val="48"/>
        </w:rPr>
      </w:pPr>
      <w:r w:rsidRPr="00431AB5">
        <w:rPr>
          <w:sz w:val="20"/>
          <w:szCs w:val="20"/>
        </w:rPr>
        <w:object w:dxaOrig="9341"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3pt" o:ole="">
            <v:imagedata r:id="rId6" o:title=""/>
          </v:shape>
          <o:OLEObject Type="Embed" ProgID="Word.Picture.8" ShapeID="_x0000_i1025" DrawAspect="Content" ObjectID="_1579940813" r:id="rId7"/>
        </w:object>
      </w:r>
    </w:p>
    <w:p w:rsidR="00431AB5" w:rsidRPr="00F00078" w:rsidRDefault="00431AB5">
      <w:pPr>
        <w:jc w:val="center"/>
        <w:rPr>
          <w:b/>
          <w:bCs/>
          <w:sz w:val="40"/>
          <w:szCs w:val="40"/>
        </w:rPr>
      </w:pPr>
      <w:r w:rsidRPr="00F00078">
        <w:rPr>
          <w:b/>
          <w:bCs/>
          <w:sz w:val="40"/>
          <w:szCs w:val="40"/>
        </w:rPr>
        <w:t>East Smithfield Public Library</w:t>
      </w:r>
    </w:p>
    <w:p w:rsidR="00431AB5" w:rsidRPr="00F00078" w:rsidRDefault="00DB30DB">
      <w:pPr>
        <w:jc w:val="center"/>
        <w:rPr>
          <w:sz w:val="40"/>
          <w:szCs w:val="40"/>
        </w:rPr>
      </w:pPr>
      <w:r>
        <w:rPr>
          <w:b/>
          <w:bCs/>
          <w:sz w:val="40"/>
          <w:szCs w:val="40"/>
        </w:rPr>
        <w:t>Technology Plan - 2015</w:t>
      </w:r>
      <w:r w:rsidR="00431AB5" w:rsidRPr="00F00078">
        <w:rPr>
          <w:b/>
          <w:bCs/>
          <w:sz w:val="40"/>
          <w:szCs w:val="40"/>
        </w:rPr>
        <w:t>-20</w:t>
      </w:r>
      <w:r w:rsidR="00DA3C9A">
        <w:rPr>
          <w:b/>
          <w:bCs/>
          <w:sz w:val="40"/>
          <w:szCs w:val="40"/>
        </w:rPr>
        <w:t>20</w:t>
      </w:r>
    </w:p>
    <w:p w:rsidR="00431AB5" w:rsidRDefault="00431AB5">
      <w:bookmarkStart w:id="0" w:name="_GoBack"/>
      <w:bookmarkEnd w:id="0"/>
    </w:p>
    <w:p w:rsidR="00431AB5" w:rsidRDefault="00431AB5">
      <w:pPr>
        <w:pStyle w:val="Heading2"/>
        <w:rPr>
          <w:sz w:val="28"/>
          <w:szCs w:val="28"/>
        </w:rPr>
      </w:pPr>
      <w:r>
        <w:rPr>
          <w:sz w:val="28"/>
          <w:szCs w:val="28"/>
        </w:rPr>
        <w:t>Vision Statement</w:t>
      </w:r>
    </w:p>
    <w:p w:rsidR="00284D6A" w:rsidRDefault="00431AB5" w:rsidP="00A96015">
      <w:pPr>
        <w:jc w:val="both"/>
        <w:rPr>
          <w:sz w:val="36"/>
          <w:szCs w:val="36"/>
        </w:rPr>
      </w:pPr>
      <w:r>
        <w:tab/>
      </w:r>
    </w:p>
    <w:p w:rsidR="00431AB5" w:rsidRPr="002A5D15" w:rsidRDefault="00431AB5" w:rsidP="00284D6A">
      <w:pPr>
        <w:pStyle w:val="BodyText"/>
        <w:rPr>
          <w:rFonts w:ascii="Times New Roman" w:hAnsi="Times New Roman" w:cs="Times New Roman"/>
          <w:sz w:val="22"/>
          <w:szCs w:val="22"/>
        </w:rPr>
      </w:pPr>
      <w:r w:rsidRPr="002A5D15">
        <w:rPr>
          <w:rFonts w:ascii="Times New Roman" w:hAnsi="Times New Roman" w:cs="Times New Roman"/>
          <w:sz w:val="22"/>
          <w:szCs w:val="22"/>
        </w:rPr>
        <w:t>The East Smithfield Public Library will provide community-oriented library resources and services that meet the needs of local and remote users in a cost-effective and timely manner. In order to accomplish this mission, the library supplements its local collection with up-to-date, on-line, statew</w:t>
      </w:r>
      <w:r w:rsidR="0054014E" w:rsidRPr="002A5D15">
        <w:rPr>
          <w:rFonts w:ascii="Times New Roman" w:hAnsi="Times New Roman" w:cs="Times New Roman"/>
          <w:sz w:val="22"/>
          <w:szCs w:val="22"/>
        </w:rPr>
        <w:t>ide and national databases (Ocean State Libraries - OSL</w:t>
      </w:r>
      <w:r w:rsidRPr="002A5D15">
        <w:rPr>
          <w:rFonts w:ascii="Times New Roman" w:hAnsi="Times New Roman" w:cs="Times New Roman"/>
          <w:sz w:val="22"/>
          <w:szCs w:val="22"/>
        </w:rPr>
        <w:t xml:space="preserve">, </w:t>
      </w:r>
      <w:r w:rsidR="0054014E" w:rsidRPr="002A5D15">
        <w:rPr>
          <w:rFonts w:ascii="Times New Roman" w:hAnsi="Times New Roman" w:cs="Times New Roman"/>
          <w:sz w:val="22"/>
          <w:szCs w:val="22"/>
        </w:rPr>
        <w:t>On-line Computer Library Catalog - OCLC</w:t>
      </w:r>
      <w:r w:rsidRPr="002A5D15">
        <w:rPr>
          <w:rFonts w:ascii="Times New Roman" w:hAnsi="Times New Roman" w:cs="Times New Roman"/>
          <w:sz w:val="22"/>
          <w:szCs w:val="22"/>
        </w:rPr>
        <w:t xml:space="preserve">, and </w:t>
      </w:r>
      <w:r w:rsidR="00284D6A" w:rsidRPr="002A5D15">
        <w:rPr>
          <w:rFonts w:ascii="Times New Roman" w:hAnsi="Times New Roman" w:cs="Times New Roman"/>
          <w:sz w:val="22"/>
          <w:szCs w:val="22"/>
        </w:rPr>
        <w:t>Elton B. Stephens Company – EBSCO)</w:t>
      </w:r>
      <w:r w:rsidRPr="002A5D15">
        <w:rPr>
          <w:rFonts w:ascii="Times New Roman" w:hAnsi="Times New Roman" w:cs="Times New Roman"/>
          <w:sz w:val="22"/>
          <w:szCs w:val="22"/>
        </w:rPr>
        <w:t xml:space="preserve"> and international and global databases via the Internet. The East Smithfield Public Library’s access to the global information highway, cooperative efforts, shared resources, and interlibrary loan, ensures that our patrons will be able to participate in the information and technological world of the 21st century.</w:t>
      </w:r>
    </w:p>
    <w:p w:rsidR="00BA56BB" w:rsidRPr="002A5D15" w:rsidRDefault="00BA56BB">
      <w:pPr>
        <w:rPr>
          <w:sz w:val="22"/>
          <w:szCs w:val="22"/>
        </w:rPr>
      </w:pPr>
    </w:p>
    <w:p w:rsidR="00431AB5" w:rsidRDefault="00431AB5">
      <w:pPr>
        <w:pStyle w:val="Heading2"/>
        <w:rPr>
          <w:sz w:val="28"/>
          <w:szCs w:val="28"/>
        </w:rPr>
      </w:pPr>
      <w:r>
        <w:rPr>
          <w:sz w:val="28"/>
          <w:szCs w:val="28"/>
        </w:rPr>
        <w:t>Technology Assessment</w:t>
      </w:r>
    </w:p>
    <w:p w:rsidR="00431AB5" w:rsidRDefault="00431AB5">
      <w:pPr>
        <w:rPr>
          <w:b/>
          <w:bCs/>
        </w:rPr>
      </w:pPr>
    </w:p>
    <w:p w:rsidR="00431AB5" w:rsidRDefault="00431AB5">
      <w:pPr>
        <w:rPr>
          <w:b/>
          <w:bCs/>
        </w:rPr>
      </w:pPr>
      <w:r>
        <w:rPr>
          <w:b/>
          <w:bCs/>
        </w:rPr>
        <w:t>Hardware:</w:t>
      </w:r>
    </w:p>
    <w:p w:rsidR="00431AB5" w:rsidRDefault="00431AB5">
      <w:pPr>
        <w:ind w:left="720"/>
      </w:pPr>
    </w:p>
    <w:p w:rsidR="002A1A29" w:rsidRDefault="00FD5955" w:rsidP="007E7BD9">
      <w:pPr>
        <w:rPr>
          <w:rFonts w:ascii="Times New Roman" w:hAnsi="Times New Roman" w:cs="Times New Roman"/>
          <w:sz w:val="22"/>
          <w:szCs w:val="22"/>
        </w:rPr>
      </w:pPr>
      <w:r w:rsidRPr="002A5D15">
        <w:rPr>
          <w:rFonts w:ascii="Times New Roman" w:hAnsi="Times New Roman" w:cs="Times New Roman"/>
          <w:sz w:val="22"/>
          <w:szCs w:val="22"/>
        </w:rPr>
        <w:t>26</w:t>
      </w:r>
      <w:r w:rsidR="00431AB5" w:rsidRPr="002A5D15">
        <w:rPr>
          <w:rFonts w:ascii="Times New Roman" w:hAnsi="Times New Roman" w:cs="Times New Roman"/>
          <w:sz w:val="22"/>
          <w:szCs w:val="22"/>
        </w:rPr>
        <w:t xml:space="preserve"> PCs for public use – Internet, word processing…etc.</w:t>
      </w:r>
    </w:p>
    <w:p w:rsidR="00423136" w:rsidRPr="002A5D15" w:rsidRDefault="00423136" w:rsidP="007E7BD9">
      <w:pPr>
        <w:rPr>
          <w:rFonts w:ascii="Times New Roman" w:hAnsi="Times New Roman" w:cs="Times New Roman"/>
          <w:sz w:val="22"/>
          <w:szCs w:val="22"/>
        </w:rPr>
      </w:pPr>
    </w:p>
    <w:p w:rsidR="00163EA5" w:rsidRPr="002A5D15" w:rsidRDefault="002A1A29" w:rsidP="00DB30DB">
      <w:pPr>
        <w:ind w:left="1440" w:hanging="720"/>
        <w:rPr>
          <w:rFonts w:ascii="Times New Roman" w:hAnsi="Times New Roman" w:cs="Times New Roman"/>
          <w:sz w:val="22"/>
          <w:szCs w:val="22"/>
        </w:rPr>
      </w:pPr>
      <w:r w:rsidRPr="002A5D15">
        <w:rPr>
          <w:rFonts w:ascii="Times New Roman" w:hAnsi="Times New Roman" w:cs="Times New Roman"/>
          <w:sz w:val="22"/>
          <w:szCs w:val="22"/>
        </w:rPr>
        <w:t>1 Dell Optiplex GX-240, Pentium 4 microprocessor, Dell flat-panel monitor</w:t>
      </w:r>
      <w:r w:rsidR="00DB30DB">
        <w:rPr>
          <w:rFonts w:ascii="Times New Roman" w:hAnsi="Times New Roman" w:cs="Times New Roman"/>
          <w:sz w:val="22"/>
          <w:szCs w:val="22"/>
        </w:rPr>
        <w:t xml:space="preserve"> (J-RM-Left-Games)</w:t>
      </w:r>
    </w:p>
    <w:p w:rsidR="00431AB5" w:rsidRPr="002A5D15" w:rsidRDefault="00DB30DB" w:rsidP="00DB30DB">
      <w:pPr>
        <w:ind w:left="1440" w:hanging="720"/>
        <w:rPr>
          <w:rFonts w:ascii="Times New Roman" w:hAnsi="Times New Roman" w:cs="Times New Roman"/>
          <w:sz w:val="22"/>
          <w:szCs w:val="22"/>
        </w:rPr>
      </w:pPr>
      <w:r>
        <w:rPr>
          <w:rFonts w:ascii="Times New Roman" w:hAnsi="Times New Roman" w:cs="Times New Roman"/>
          <w:sz w:val="22"/>
          <w:szCs w:val="22"/>
        </w:rPr>
        <w:t>1 Dell Optiplex GX-280, Pentium 4 microprocessor</w:t>
      </w:r>
      <w:r w:rsidR="00163EA5" w:rsidRPr="002A5D15">
        <w:rPr>
          <w:rFonts w:ascii="Times New Roman" w:hAnsi="Times New Roman" w:cs="Times New Roman"/>
          <w:sz w:val="22"/>
          <w:szCs w:val="22"/>
        </w:rPr>
        <w:t>, Dell</w:t>
      </w:r>
      <w:r>
        <w:rPr>
          <w:rFonts w:ascii="Times New Roman" w:hAnsi="Times New Roman" w:cs="Times New Roman"/>
          <w:sz w:val="22"/>
          <w:szCs w:val="22"/>
        </w:rPr>
        <w:t xml:space="preserve"> flat-panel monitor (</w:t>
      </w:r>
      <w:r w:rsidR="004C3A95" w:rsidRPr="002A5D15">
        <w:rPr>
          <w:rFonts w:ascii="Times New Roman" w:hAnsi="Times New Roman" w:cs="Times New Roman"/>
          <w:sz w:val="22"/>
          <w:szCs w:val="22"/>
        </w:rPr>
        <w:t>J-RM-Right-Games)</w:t>
      </w:r>
    </w:p>
    <w:p w:rsidR="00431AB5" w:rsidRPr="002A5D15" w:rsidRDefault="00DB30DB" w:rsidP="00047C23">
      <w:pPr>
        <w:ind w:left="1440" w:hanging="720"/>
        <w:rPr>
          <w:rFonts w:ascii="Times New Roman" w:hAnsi="Times New Roman" w:cs="Times New Roman"/>
          <w:sz w:val="22"/>
          <w:szCs w:val="22"/>
        </w:rPr>
      </w:pPr>
      <w:r>
        <w:rPr>
          <w:rFonts w:ascii="Times New Roman" w:hAnsi="Times New Roman" w:cs="Times New Roman"/>
          <w:sz w:val="22"/>
          <w:szCs w:val="22"/>
        </w:rPr>
        <w:t>3</w:t>
      </w:r>
      <w:r w:rsidR="009043CC" w:rsidRPr="002A5D15">
        <w:rPr>
          <w:rFonts w:ascii="Times New Roman" w:hAnsi="Times New Roman" w:cs="Times New Roman"/>
          <w:sz w:val="22"/>
          <w:szCs w:val="22"/>
        </w:rPr>
        <w:t xml:space="preserve"> Dell Optiplex GX-745s, Core </w:t>
      </w:r>
      <w:r w:rsidR="005723EA" w:rsidRPr="002A5D15">
        <w:rPr>
          <w:rFonts w:ascii="Times New Roman" w:hAnsi="Times New Roman" w:cs="Times New Roman"/>
          <w:sz w:val="22"/>
          <w:szCs w:val="22"/>
        </w:rPr>
        <w:t xml:space="preserve">2 </w:t>
      </w:r>
      <w:r w:rsidR="009043CC" w:rsidRPr="002A5D15">
        <w:rPr>
          <w:rFonts w:ascii="Times New Roman" w:hAnsi="Times New Roman" w:cs="Times New Roman"/>
          <w:sz w:val="22"/>
          <w:szCs w:val="22"/>
        </w:rPr>
        <w:t>Duo</w:t>
      </w:r>
      <w:r w:rsidR="00431AB5" w:rsidRPr="002A5D15">
        <w:rPr>
          <w:rFonts w:ascii="Times New Roman" w:hAnsi="Times New Roman" w:cs="Times New Roman"/>
          <w:sz w:val="22"/>
          <w:szCs w:val="22"/>
        </w:rPr>
        <w:t xml:space="preserve"> microprocessor</w:t>
      </w:r>
      <w:r w:rsidR="00403A5E" w:rsidRPr="002A5D15">
        <w:rPr>
          <w:rFonts w:ascii="Times New Roman" w:hAnsi="Times New Roman" w:cs="Times New Roman"/>
          <w:sz w:val="22"/>
          <w:szCs w:val="22"/>
        </w:rPr>
        <w:t>s</w:t>
      </w:r>
      <w:r w:rsidR="00431AB5" w:rsidRPr="002A5D15">
        <w:rPr>
          <w:rFonts w:ascii="Times New Roman" w:hAnsi="Times New Roman" w:cs="Times New Roman"/>
          <w:sz w:val="22"/>
          <w:szCs w:val="22"/>
        </w:rPr>
        <w:t xml:space="preserve">, </w:t>
      </w:r>
      <w:r w:rsidR="00025D8B" w:rsidRPr="002A5D15">
        <w:rPr>
          <w:rFonts w:ascii="Times New Roman" w:hAnsi="Times New Roman" w:cs="Times New Roman"/>
          <w:sz w:val="22"/>
          <w:szCs w:val="22"/>
        </w:rPr>
        <w:t xml:space="preserve">Dell </w:t>
      </w:r>
      <w:r w:rsidR="00431AB5" w:rsidRPr="002A5D15">
        <w:rPr>
          <w:rFonts w:ascii="Times New Roman" w:hAnsi="Times New Roman" w:cs="Times New Roman"/>
          <w:sz w:val="22"/>
          <w:szCs w:val="22"/>
        </w:rPr>
        <w:t>flat-panel monitor</w:t>
      </w:r>
      <w:r w:rsidR="00403A5E" w:rsidRPr="002A5D15">
        <w:rPr>
          <w:rFonts w:ascii="Times New Roman" w:hAnsi="Times New Roman" w:cs="Times New Roman"/>
          <w:sz w:val="22"/>
          <w:szCs w:val="22"/>
        </w:rPr>
        <w:t>s</w:t>
      </w:r>
      <w:r w:rsidR="004C3A95" w:rsidRPr="002A5D15">
        <w:rPr>
          <w:rFonts w:ascii="Times New Roman" w:hAnsi="Times New Roman" w:cs="Times New Roman"/>
          <w:sz w:val="22"/>
          <w:szCs w:val="22"/>
        </w:rPr>
        <w:t xml:space="preserve"> (</w:t>
      </w:r>
      <w:r w:rsidR="007E7BD9" w:rsidRPr="002A5D15">
        <w:rPr>
          <w:rFonts w:ascii="Times New Roman" w:hAnsi="Times New Roman" w:cs="Times New Roman"/>
          <w:sz w:val="22"/>
          <w:szCs w:val="22"/>
        </w:rPr>
        <w:t>J-RM –</w:t>
      </w:r>
      <w:r w:rsidR="007A760D" w:rsidRPr="002A5D15">
        <w:rPr>
          <w:rFonts w:ascii="Times New Roman" w:hAnsi="Times New Roman" w:cs="Times New Roman"/>
          <w:sz w:val="22"/>
          <w:szCs w:val="22"/>
        </w:rPr>
        <w:t xml:space="preserve"> OPAC</w:t>
      </w:r>
      <w:r>
        <w:rPr>
          <w:rFonts w:ascii="Times New Roman" w:hAnsi="Times New Roman" w:cs="Times New Roman"/>
          <w:sz w:val="22"/>
          <w:szCs w:val="22"/>
        </w:rPr>
        <w:t>; Conference Room Storage – Training; Envisionware</w:t>
      </w:r>
      <w:r w:rsidR="007E7BD9" w:rsidRPr="002A5D15">
        <w:rPr>
          <w:rFonts w:ascii="Times New Roman" w:hAnsi="Times New Roman" w:cs="Times New Roman"/>
          <w:sz w:val="22"/>
          <w:szCs w:val="22"/>
        </w:rPr>
        <w:t>)</w:t>
      </w:r>
    </w:p>
    <w:p w:rsidR="00431AB5" w:rsidRPr="002A5D15" w:rsidRDefault="00DB30DB" w:rsidP="00047C23">
      <w:pPr>
        <w:ind w:left="1440" w:hanging="720"/>
        <w:rPr>
          <w:rFonts w:ascii="Times New Roman" w:hAnsi="Times New Roman" w:cs="Times New Roman"/>
          <w:sz w:val="22"/>
          <w:szCs w:val="22"/>
        </w:rPr>
      </w:pPr>
      <w:r>
        <w:rPr>
          <w:rFonts w:ascii="Times New Roman" w:hAnsi="Times New Roman" w:cs="Times New Roman"/>
          <w:sz w:val="22"/>
          <w:szCs w:val="22"/>
        </w:rPr>
        <w:t>2</w:t>
      </w:r>
      <w:r w:rsidR="009043CC" w:rsidRPr="002A5D15">
        <w:rPr>
          <w:rFonts w:ascii="Times New Roman" w:hAnsi="Times New Roman" w:cs="Times New Roman"/>
          <w:sz w:val="22"/>
          <w:szCs w:val="22"/>
        </w:rPr>
        <w:t xml:space="preserve"> Dell Optiplex GX-755</w:t>
      </w:r>
      <w:r>
        <w:rPr>
          <w:rFonts w:ascii="Times New Roman" w:hAnsi="Times New Roman" w:cs="Times New Roman"/>
          <w:sz w:val="22"/>
          <w:szCs w:val="22"/>
        </w:rPr>
        <w:t>s</w:t>
      </w:r>
      <w:r w:rsidR="009043CC" w:rsidRPr="002A5D15">
        <w:rPr>
          <w:rFonts w:ascii="Times New Roman" w:hAnsi="Times New Roman" w:cs="Times New Roman"/>
          <w:sz w:val="22"/>
          <w:szCs w:val="22"/>
        </w:rPr>
        <w:t xml:space="preserve">, Core </w:t>
      </w:r>
      <w:r w:rsidR="005723EA" w:rsidRPr="002A5D15">
        <w:rPr>
          <w:rFonts w:ascii="Times New Roman" w:hAnsi="Times New Roman" w:cs="Times New Roman"/>
          <w:sz w:val="22"/>
          <w:szCs w:val="22"/>
        </w:rPr>
        <w:t xml:space="preserve">2 </w:t>
      </w:r>
      <w:r w:rsidR="009043CC" w:rsidRPr="002A5D15">
        <w:rPr>
          <w:rFonts w:ascii="Times New Roman" w:hAnsi="Times New Roman" w:cs="Times New Roman"/>
          <w:sz w:val="22"/>
          <w:szCs w:val="22"/>
        </w:rPr>
        <w:t>Duo microprocessor</w:t>
      </w:r>
      <w:r>
        <w:rPr>
          <w:rFonts w:ascii="Times New Roman" w:hAnsi="Times New Roman" w:cs="Times New Roman"/>
          <w:sz w:val="22"/>
          <w:szCs w:val="22"/>
        </w:rPr>
        <w:t>s</w:t>
      </w:r>
      <w:r w:rsidR="009043CC" w:rsidRPr="002A5D15">
        <w:rPr>
          <w:rFonts w:ascii="Times New Roman" w:hAnsi="Times New Roman" w:cs="Times New Roman"/>
          <w:sz w:val="22"/>
          <w:szCs w:val="22"/>
        </w:rPr>
        <w:t>, Dell flat-panel monitor</w:t>
      </w:r>
      <w:r>
        <w:rPr>
          <w:rFonts w:ascii="Times New Roman" w:hAnsi="Times New Roman" w:cs="Times New Roman"/>
          <w:sz w:val="22"/>
          <w:szCs w:val="22"/>
        </w:rPr>
        <w:t xml:space="preserve">s </w:t>
      </w:r>
      <w:r w:rsidR="007E7BD9" w:rsidRPr="002A5D15">
        <w:rPr>
          <w:rFonts w:ascii="Times New Roman" w:hAnsi="Times New Roman" w:cs="Times New Roman"/>
          <w:sz w:val="22"/>
          <w:szCs w:val="22"/>
        </w:rPr>
        <w:t>(</w:t>
      </w:r>
      <w:r>
        <w:rPr>
          <w:rFonts w:ascii="Times New Roman" w:hAnsi="Times New Roman" w:cs="Times New Roman"/>
          <w:sz w:val="22"/>
          <w:szCs w:val="22"/>
        </w:rPr>
        <w:t>OPAC – Down; Conference Room Storage - Training</w:t>
      </w:r>
      <w:r w:rsidR="00835EE7" w:rsidRPr="002A5D15">
        <w:rPr>
          <w:rFonts w:ascii="Times New Roman" w:hAnsi="Times New Roman" w:cs="Times New Roman"/>
          <w:sz w:val="22"/>
          <w:szCs w:val="22"/>
        </w:rPr>
        <w:t>)</w:t>
      </w:r>
    </w:p>
    <w:p w:rsidR="00403A5E" w:rsidRPr="002A5D15" w:rsidRDefault="00DB30DB" w:rsidP="00047C23">
      <w:pPr>
        <w:ind w:left="1440" w:hanging="720"/>
        <w:rPr>
          <w:rFonts w:ascii="Times New Roman" w:hAnsi="Times New Roman" w:cs="Times New Roman"/>
          <w:sz w:val="22"/>
          <w:szCs w:val="22"/>
        </w:rPr>
      </w:pPr>
      <w:r>
        <w:rPr>
          <w:rFonts w:ascii="Times New Roman" w:hAnsi="Times New Roman" w:cs="Times New Roman"/>
          <w:sz w:val="22"/>
          <w:szCs w:val="22"/>
        </w:rPr>
        <w:t>9</w:t>
      </w:r>
      <w:r w:rsidR="00403A5E" w:rsidRPr="002A5D15">
        <w:rPr>
          <w:rFonts w:ascii="Times New Roman" w:hAnsi="Times New Roman" w:cs="Times New Roman"/>
          <w:sz w:val="22"/>
          <w:szCs w:val="22"/>
        </w:rPr>
        <w:t xml:space="preserve"> Dell Optiplex </w:t>
      </w:r>
      <w:r w:rsidR="0008590E" w:rsidRPr="002A5D15">
        <w:rPr>
          <w:rFonts w:ascii="Times New Roman" w:hAnsi="Times New Roman" w:cs="Times New Roman"/>
          <w:sz w:val="22"/>
          <w:szCs w:val="22"/>
        </w:rPr>
        <w:t>GX-</w:t>
      </w:r>
      <w:r w:rsidR="00403A5E" w:rsidRPr="002A5D15">
        <w:rPr>
          <w:rFonts w:ascii="Times New Roman" w:hAnsi="Times New Roman" w:cs="Times New Roman"/>
          <w:sz w:val="22"/>
          <w:szCs w:val="22"/>
        </w:rPr>
        <w:t>780s, Core 2 Quad microprocessors, Dell flat-panel monitors</w:t>
      </w:r>
      <w:r w:rsidR="00A552CE">
        <w:rPr>
          <w:rFonts w:ascii="Times New Roman" w:hAnsi="Times New Roman" w:cs="Times New Roman"/>
          <w:sz w:val="22"/>
          <w:szCs w:val="22"/>
        </w:rPr>
        <w:t xml:space="preserve"> (</w:t>
      </w:r>
      <w:r w:rsidR="00590AA9">
        <w:rPr>
          <w:rFonts w:ascii="Times New Roman" w:hAnsi="Times New Roman" w:cs="Times New Roman"/>
          <w:sz w:val="22"/>
          <w:szCs w:val="22"/>
        </w:rPr>
        <w:t xml:space="preserve">2 Conference </w:t>
      </w:r>
      <w:r w:rsidR="00A552CE">
        <w:rPr>
          <w:rFonts w:ascii="Times New Roman" w:hAnsi="Times New Roman" w:cs="Times New Roman"/>
          <w:sz w:val="22"/>
          <w:szCs w:val="22"/>
        </w:rPr>
        <w:t>Storage Room – Training; J-RM; 6 2</w:t>
      </w:r>
      <w:r w:rsidR="00A552CE" w:rsidRPr="00A552CE">
        <w:rPr>
          <w:rFonts w:ascii="Times New Roman" w:hAnsi="Times New Roman" w:cs="Times New Roman"/>
          <w:sz w:val="22"/>
          <w:szCs w:val="22"/>
          <w:vertAlign w:val="superscript"/>
        </w:rPr>
        <w:t>nd</w:t>
      </w:r>
      <w:r w:rsidR="00C5734F">
        <w:rPr>
          <w:rFonts w:ascii="Times New Roman" w:hAnsi="Times New Roman" w:cs="Times New Roman"/>
          <w:sz w:val="22"/>
          <w:szCs w:val="22"/>
        </w:rPr>
        <w:t xml:space="preserve"> floor – Storage Room</w:t>
      </w:r>
      <w:r w:rsidR="002B7A44" w:rsidRPr="002A5D15">
        <w:rPr>
          <w:rFonts w:ascii="Times New Roman" w:hAnsi="Times New Roman" w:cs="Times New Roman"/>
          <w:sz w:val="22"/>
          <w:szCs w:val="22"/>
        </w:rPr>
        <w:t>)</w:t>
      </w:r>
    </w:p>
    <w:p w:rsidR="00CE07DB" w:rsidRPr="002A5D15" w:rsidRDefault="00CE07DB" w:rsidP="00047C23">
      <w:pPr>
        <w:ind w:left="1440" w:hanging="720"/>
        <w:rPr>
          <w:rFonts w:ascii="Times New Roman" w:hAnsi="Times New Roman" w:cs="Times New Roman"/>
          <w:sz w:val="22"/>
          <w:szCs w:val="22"/>
        </w:rPr>
      </w:pPr>
      <w:r w:rsidRPr="002A5D15">
        <w:rPr>
          <w:rFonts w:ascii="Times New Roman" w:hAnsi="Times New Roman" w:cs="Times New Roman"/>
          <w:sz w:val="22"/>
          <w:szCs w:val="22"/>
        </w:rPr>
        <w:t xml:space="preserve">1 </w:t>
      </w:r>
      <w:r w:rsidR="00FA485A" w:rsidRPr="002A5D15">
        <w:rPr>
          <w:rFonts w:ascii="Times New Roman" w:hAnsi="Times New Roman" w:cs="Times New Roman"/>
          <w:sz w:val="22"/>
          <w:szCs w:val="22"/>
        </w:rPr>
        <w:t xml:space="preserve">Dell </w:t>
      </w:r>
      <w:r w:rsidRPr="002A5D15">
        <w:rPr>
          <w:rFonts w:ascii="Times New Roman" w:hAnsi="Times New Roman" w:cs="Times New Roman"/>
          <w:sz w:val="22"/>
          <w:szCs w:val="22"/>
        </w:rPr>
        <w:t>Latitude D510, Centrino microprocessor</w:t>
      </w:r>
      <w:r w:rsidR="0008590E" w:rsidRPr="002A5D15">
        <w:rPr>
          <w:rFonts w:ascii="Times New Roman" w:hAnsi="Times New Roman" w:cs="Times New Roman"/>
          <w:sz w:val="22"/>
          <w:szCs w:val="22"/>
        </w:rPr>
        <w:t xml:space="preserve"> (</w:t>
      </w:r>
      <w:r w:rsidR="0068184F" w:rsidRPr="002A5D15">
        <w:rPr>
          <w:rFonts w:ascii="Times New Roman" w:hAnsi="Times New Roman" w:cs="Times New Roman"/>
          <w:sz w:val="22"/>
          <w:szCs w:val="22"/>
        </w:rPr>
        <w:t>Conference Rm Storage – Training)</w:t>
      </w:r>
    </w:p>
    <w:p w:rsidR="002E3C15" w:rsidRPr="002A5D15" w:rsidRDefault="00666C74" w:rsidP="00047C23">
      <w:pPr>
        <w:ind w:left="1440" w:hanging="720"/>
        <w:rPr>
          <w:rFonts w:ascii="Times New Roman" w:hAnsi="Times New Roman" w:cs="Times New Roman"/>
          <w:sz w:val="22"/>
          <w:szCs w:val="22"/>
        </w:rPr>
      </w:pPr>
      <w:r>
        <w:rPr>
          <w:rFonts w:ascii="Times New Roman" w:hAnsi="Times New Roman" w:cs="Times New Roman"/>
          <w:sz w:val="22"/>
          <w:szCs w:val="22"/>
        </w:rPr>
        <w:t>1</w:t>
      </w:r>
      <w:r w:rsidR="002E3C15" w:rsidRPr="002A5D15">
        <w:rPr>
          <w:rFonts w:ascii="Times New Roman" w:hAnsi="Times New Roman" w:cs="Times New Roman"/>
          <w:sz w:val="22"/>
          <w:szCs w:val="22"/>
        </w:rPr>
        <w:t xml:space="preserve"> </w:t>
      </w:r>
      <w:r w:rsidR="00FA485A" w:rsidRPr="002A5D15">
        <w:rPr>
          <w:rFonts w:ascii="Times New Roman" w:hAnsi="Times New Roman" w:cs="Times New Roman"/>
          <w:sz w:val="22"/>
          <w:szCs w:val="22"/>
        </w:rPr>
        <w:t xml:space="preserve">Dell </w:t>
      </w:r>
      <w:r w:rsidR="002E3C15" w:rsidRPr="002A5D15">
        <w:rPr>
          <w:rFonts w:ascii="Times New Roman" w:hAnsi="Times New Roman" w:cs="Times New Roman"/>
          <w:sz w:val="22"/>
          <w:szCs w:val="22"/>
        </w:rPr>
        <w:t xml:space="preserve">Latitude D620, Core </w:t>
      </w:r>
      <w:r w:rsidR="005723EA" w:rsidRPr="002A5D15">
        <w:rPr>
          <w:rFonts w:ascii="Times New Roman" w:hAnsi="Times New Roman" w:cs="Times New Roman"/>
          <w:sz w:val="22"/>
          <w:szCs w:val="22"/>
        </w:rPr>
        <w:t xml:space="preserve">2 </w:t>
      </w:r>
      <w:r w:rsidR="002E3C15" w:rsidRPr="002A5D15">
        <w:rPr>
          <w:rFonts w:ascii="Times New Roman" w:hAnsi="Times New Roman" w:cs="Times New Roman"/>
          <w:sz w:val="22"/>
          <w:szCs w:val="22"/>
        </w:rPr>
        <w:t>Duo microprocessor</w:t>
      </w:r>
      <w:r w:rsidR="00A96D24" w:rsidRPr="002A5D15">
        <w:rPr>
          <w:rFonts w:ascii="Times New Roman" w:hAnsi="Times New Roman" w:cs="Times New Roman"/>
          <w:sz w:val="22"/>
          <w:szCs w:val="22"/>
        </w:rPr>
        <w:t xml:space="preserve"> (Conference Rm Storage – Training)</w:t>
      </w:r>
    </w:p>
    <w:p w:rsidR="00431AB5" w:rsidRDefault="00FA485A" w:rsidP="00047C23">
      <w:pPr>
        <w:ind w:hanging="720"/>
        <w:rPr>
          <w:rFonts w:ascii="Times New Roman" w:hAnsi="Times New Roman" w:cs="Times New Roman"/>
          <w:sz w:val="22"/>
          <w:szCs w:val="22"/>
        </w:rPr>
      </w:pPr>
      <w:r w:rsidRPr="002A5D15">
        <w:rPr>
          <w:rFonts w:ascii="Times New Roman" w:hAnsi="Times New Roman" w:cs="Times New Roman"/>
          <w:sz w:val="22"/>
          <w:szCs w:val="22"/>
        </w:rPr>
        <w:tab/>
      </w:r>
      <w:r w:rsidRPr="002A5D15">
        <w:rPr>
          <w:rFonts w:ascii="Times New Roman" w:hAnsi="Times New Roman" w:cs="Times New Roman"/>
          <w:sz w:val="22"/>
          <w:szCs w:val="22"/>
        </w:rPr>
        <w:tab/>
        <w:t>2 Dell Vostro 3500s,</w:t>
      </w:r>
      <w:r w:rsidR="008F7BE1" w:rsidRPr="002A5D15">
        <w:rPr>
          <w:rFonts w:ascii="Times New Roman" w:hAnsi="Times New Roman" w:cs="Times New Roman"/>
          <w:sz w:val="22"/>
          <w:szCs w:val="22"/>
        </w:rPr>
        <w:t xml:space="preserve"> Core i5 microprocessors (113; 114)</w:t>
      </w:r>
    </w:p>
    <w:p w:rsidR="00666C74" w:rsidRDefault="00666C74" w:rsidP="00A8627C">
      <w:pPr>
        <w:ind w:left="720"/>
        <w:rPr>
          <w:rFonts w:ascii="Times New Roman" w:hAnsi="Times New Roman" w:cs="Times New Roman"/>
          <w:sz w:val="22"/>
          <w:szCs w:val="22"/>
        </w:rPr>
      </w:pPr>
      <w:r>
        <w:rPr>
          <w:rFonts w:ascii="Times New Roman" w:hAnsi="Times New Roman" w:cs="Times New Roman"/>
          <w:sz w:val="22"/>
          <w:szCs w:val="22"/>
        </w:rPr>
        <w:t>6 WYSE  Terminals, Energy Star Virtual microprocessor (</w:t>
      </w:r>
      <w:r w:rsidR="00590AA9">
        <w:rPr>
          <w:rFonts w:ascii="Times New Roman" w:hAnsi="Times New Roman" w:cs="Times New Roman"/>
          <w:sz w:val="22"/>
          <w:szCs w:val="22"/>
        </w:rPr>
        <w:t>2</w:t>
      </w:r>
      <w:r w:rsidR="00590AA9" w:rsidRPr="00590AA9">
        <w:rPr>
          <w:rFonts w:ascii="Times New Roman" w:hAnsi="Times New Roman" w:cs="Times New Roman"/>
          <w:sz w:val="22"/>
          <w:szCs w:val="22"/>
          <w:vertAlign w:val="superscript"/>
        </w:rPr>
        <w:t>nd</w:t>
      </w:r>
      <w:r w:rsidR="00590AA9">
        <w:rPr>
          <w:rFonts w:ascii="Times New Roman" w:hAnsi="Times New Roman" w:cs="Times New Roman"/>
          <w:sz w:val="22"/>
          <w:szCs w:val="22"/>
        </w:rPr>
        <w:t xml:space="preserve"> floor – Main Hall - </w:t>
      </w:r>
      <w:r>
        <w:rPr>
          <w:rFonts w:ascii="Times New Roman" w:hAnsi="Times New Roman" w:cs="Times New Roman"/>
          <w:sz w:val="22"/>
          <w:szCs w:val="22"/>
        </w:rPr>
        <w:t>101, 102, 104, 105, 106, 109)</w:t>
      </w:r>
    </w:p>
    <w:p w:rsidR="00C5734F" w:rsidRPr="002A5D15" w:rsidRDefault="00C5734F" w:rsidP="00A8627C">
      <w:pPr>
        <w:ind w:left="720"/>
        <w:rPr>
          <w:rFonts w:ascii="Times New Roman" w:hAnsi="Times New Roman" w:cs="Times New Roman"/>
          <w:sz w:val="22"/>
          <w:szCs w:val="22"/>
        </w:rPr>
      </w:pPr>
      <w:r>
        <w:rPr>
          <w:rFonts w:ascii="Times New Roman" w:hAnsi="Times New Roman" w:cs="Times New Roman"/>
          <w:sz w:val="22"/>
          <w:szCs w:val="22"/>
        </w:rPr>
        <w:t>6 Dell Optiplex 3040</w:t>
      </w:r>
      <w:r w:rsidR="008E4929">
        <w:rPr>
          <w:rFonts w:ascii="Times New Roman" w:hAnsi="Times New Roman" w:cs="Times New Roman"/>
          <w:sz w:val="22"/>
          <w:szCs w:val="22"/>
        </w:rPr>
        <w:t xml:space="preserve">s, </w:t>
      </w:r>
      <w:r w:rsidR="007836A9">
        <w:rPr>
          <w:rFonts w:ascii="Times New Roman" w:hAnsi="Times New Roman" w:cs="Times New Roman"/>
          <w:sz w:val="22"/>
          <w:szCs w:val="22"/>
        </w:rPr>
        <w:t>Core i5 microprosessor (2</w:t>
      </w:r>
      <w:r w:rsidR="007836A9" w:rsidRPr="007836A9">
        <w:rPr>
          <w:rFonts w:ascii="Times New Roman" w:hAnsi="Times New Roman" w:cs="Times New Roman"/>
          <w:sz w:val="22"/>
          <w:szCs w:val="22"/>
          <w:vertAlign w:val="superscript"/>
        </w:rPr>
        <w:t>nd</w:t>
      </w:r>
      <w:r w:rsidR="007836A9">
        <w:rPr>
          <w:rFonts w:ascii="Times New Roman" w:hAnsi="Times New Roman" w:cs="Times New Roman"/>
          <w:sz w:val="22"/>
          <w:szCs w:val="22"/>
        </w:rPr>
        <w:t xml:space="preserve"> floor – Main Hall</w:t>
      </w:r>
      <w:r w:rsidR="00C66B47">
        <w:rPr>
          <w:rFonts w:ascii="Times New Roman" w:hAnsi="Times New Roman" w:cs="Times New Roman"/>
          <w:sz w:val="22"/>
          <w:szCs w:val="22"/>
        </w:rPr>
        <w:t xml:space="preserve"> – 103, 107, 108, 110, 111, 112)</w:t>
      </w:r>
      <w:r w:rsidR="007836A9">
        <w:rPr>
          <w:rFonts w:ascii="Times New Roman" w:hAnsi="Times New Roman" w:cs="Times New Roman"/>
          <w:sz w:val="22"/>
          <w:szCs w:val="22"/>
        </w:rPr>
        <w:t>)</w:t>
      </w:r>
    </w:p>
    <w:p w:rsidR="008F7BE1" w:rsidRDefault="008F7BE1" w:rsidP="00D772A8">
      <w:pPr>
        <w:rPr>
          <w:rFonts w:ascii="Times New Roman" w:hAnsi="Times New Roman" w:cs="Times New Roman"/>
        </w:rPr>
      </w:pPr>
    </w:p>
    <w:p w:rsidR="00F57738" w:rsidRDefault="00F57738" w:rsidP="00F57738">
      <w:pPr>
        <w:rPr>
          <w:rFonts w:ascii="Times New Roman" w:hAnsi="Times New Roman" w:cs="Times New Roman"/>
          <w:sz w:val="22"/>
          <w:szCs w:val="22"/>
        </w:rPr>
      </w:pPr>
      <w:r w:rsidRPr="002A5D15">
        <w:rPr>
          <w:rFonts w:ascii="Times New Roman" w:hAnsi="Times New Roman" w:cs="Times New Roman"/>
          <w:sz w:val="22"/>
          <w:szCs w:val="22"/>
        </w:rPr>
        <w:t>Other hardware for public use:</w:t>
      </w:r>
    </w:p>
    <w:p w:rsidR="00423136" w:rsidRPr="002A5D15" w:rsidRDefault="00423136" w:rsidP="00F57738">
      <w:pPr>
        <w:rPr>
          <w:rFonts w:ascii="Times New Roman" w:hAnsi="Times New Roman" w:cs="Times New Roman"/>
          <w:sz w:val="22"/>
          <w:szCs w:val="22"/>
        </w:rPr>
      </w:pPr>
    </w:p>
    <w:p w:rsidR="00F57738" w:rsidRPr="002A5D15" w:rsidRDefault="00E92731" w:rsidP="00047C23">
      <w:pPr>
        <w:ind w:left="720"/>
        <w:rPr>
          <w:rFonts w:ascii="Times New Roman" w:hAnsi="Times New Roman" w:cs="Times New Roman"/>
          <w:sz w:val="22"/>
          <w:szCs w:val="22"/>
        </w:rPr>
      </w:pPr>
      <w:r w:rsidRPr="002A5D15">
        <w:rPr>
          <w:rFonts w:ascii="Times New Roman" w:hAnsi="Times New Roman" w:cs="Times New Roman"/>
          <w:sz w:val="22"/>
          <w:szCs w:val="22"/>
        </w:rPr>
        <w:t xml:space="preserve">HP DeskJet </w:t>
      </w:r>
      <w:r w:rsidR="00431AB5" w:rsidRPr="002A5D15">
        <w:rPr>
          <w:rFonts w:ascii="Times New Roman" w:hAnsi="Times New Roman" w:cs="Times New Roman"/>
          <w:sz w:val="22"/>
          <w:szCs w:val="22"/>
        </w:rPr>
        <w:t>6122</w:t>
      </w:r>
      <w:r w:rsidR="00F57738" w:rsidRPr="002A5D15">
        <w:rPr>
          <w:rFonts w:ascii="Times New Roman" w:hAnsi="Times New Roman" w:cs="Times New Roman"/>
          <w:sz w:val="22"/>
          <w:szCs w:val="22"/>
        </w:rPr>
        <w:t xml:space="preserve"> Printer (J-RM)</w:t>
      </w:r>
    </w:p>
    <w:p w:rsidR="00F57738" w:rsidRPr="002A5D15" w:rsidRDefault="002E34E8" w:rsidP="00047C23">
      <w:pPr>
        <w:ind w:left="720"/>
        <w:rPr>
          <w:rFonts w:ascii="Times New Roman" w:hAnsi="Times New Roman" w:cs="Times New Roman"/>
          <w:sz w:val="22"/>
          <w:szCs w:val="22"/>
        </w:rPr>
      </w:pPr>
      <w:r>
        <w:rPr>
          <w:rFonts w:ascii="Times New Roman" w:hAnsi="Times New Roman" w:cs="Times New Roman"/>
          <w:sz w:val="22"/>
          <w:szCs w:val="22"/>
        </w:rPr>
        <w:lastRenderedPageBreak/>
        <w:t>HP ScanJet G3110</w:t>
      </w:r>
      <w:r w:rsidR="00F57738" w:rsidRPr="002A5D15">
        <w:rPr>
          <w:rFonts w:ascii="Times New Roman" w:hAnsi="Times New Roman" w:cs="Times New Roman"/>
          <w:sz w:val="22"/>
          <w:szCs w:val="22"/>
        </w:rPr>
        <w:t xml:space="preserve"> Scanner </w:t>
      </w:r>
      <w:r>
        <w:rPr>
          <w:rFonts w:ascii="Times New Roman" w:hAnsi="Times New Roman" w:cs="Times New Roman"/>
          <w:sz w:val="22"/>
          <w:szCs w:val="22"/>
        </w:rPr>
        <w:t>(2</w:t>
      </w:r>
      <w:r w:rsidRPr="002E34E8">
        <w:rPr>
          <w:rFonts w:ascii="Times New Roman" w:hAnsi="Times New Roman" w:cs="Times New Roman"/>
          <w:sz w:val="22"/>
          <w:szCs w:val="22"/>
          <w:vertAlign w:val="superscript"/>
        </w:rPr>
        <w:t>nd</w:t>
      </w:r>
      <w:r>
        <w:rPr>
          <w:rFonts w:ascii="Times New Roman" w:hAnsi="Times New Roman" w:cs="Times New Roman"/>
          <w:sz w:val="22"/>
          <w:szCs w:val="22"/>
        </w:rPr>
        <w:t xml:space="preserve"> floor – Main Hall - ESM-103</w:t>
      </w:r>
      <w:r w:rsidR="00F57738" w:rsidRPr="002A5D15">
        <w:rPr>
          <w:rFonts w:ascii="Times New Roman" w:hAnsi="Times New Roman" w:cs="Times New Roman"/>
          <w:sz w:val="22"/>
          <w:szCs w:val="22"/>
        </w:rPr>
        <w:t>)</w:t>
      </w:r>
    </w:p>
    <w:p w:rsidR="009008E3" w:rsidRPr="002A5D15" w:rsidRDefault="009008E3" w:rsidP="00047C23">
      <w:pPr>
        <w:ind w:left="720"/>
        <w:rPr>
          <w:rFonts w:ascii="Times New Roman" w:hAnsi="Times New Roman" w:cs="Times New Roman"/>
          <w:sz w:val="22"/>
          <w:szCs w:val="22"/>
        </w:rPr>
      </w:pPr>
      <w:r w:rsidRPr="002A5D15">
        <w:rPr>
          <w:rFonts w:ascii="Times New Roman" w:hAnsi="Times New Roman" w:cs="Times New Roman"/>
          <w:sz w:val="22"/>
          <w:szCs w:val="22"/>
        </w:rPr>
        <w:t>Envisionware CBA (2</w:t>
      </w:r>
      <w:r w:rsidRPr="002A5D15">
        <w:rPr>
          <w:rFonts w:ascii="Times New Roman" w:hAnsi="Times New Roman" w:cs="Times New Roman"/>
          <w:sz w:val="22"/>
          <w:szCs w:val="22"/>
          <w:vertAlign w:val="superscript"/>
        </w:rPr>
        <w:t>nd</w:t>
      </w:r>
      <w:r w:rsidRPr="002A5D15">
        <w:rPr>
          <w:rFonts w:ascii="Times New Roman" w:hAnsi="Times New Roman" w:cs="Times New Roman"/>
          <w:sz w:val="22"/>
          <w:szCs w:val="22"/>
        </w:rPr>
        <w:t xml:space="preserve"> floor – Main Hall)</w:t>
      </w:r>
    </w:p>
    <w:p w:rsidR="00E92731" w:rsidRDefault="00431AB5" w:rsidP="00D772A8">
      <w:pPr>
        <w:rPr>
          <w:rFonts w:ascii="Times New Roman" w:hAnsi="Times New Roman" w:cs="Times New Roman"/>
        </w:rPr>
      </w:pPr>
      <w:r w:rsidRPr="00D772A8">
        <w:rPr>
          <w:rFonts w:ascii="Times New Roman" w:hAnsi="Times New Roman" w:cs="Times New Roman"/>
        </w:rPr>
        <w:tab/>
      </w:r>
    </w:p>
    <w:p w:rsidR="00134DF8" w:rsidRDefault="00721A06" w:rsidP="00D772A8">
      <w:pPr>
        <w:rPr>
          <w:rFonts w:ascii="Times New Roman" w:hAnsi="Times New Roman" w:cs="Times New Roman"/>
          <w:sz w:val="22"/>
          <w:szCs w:val="22"/>
        </w:rPr>
      </w:pPr>
      <w:r w:rsidRPr="002A5D15">
        <w:rPr>
          <w:rFonts w:ascii="Times New Roman" w:hAnsi="Times New Roman" w:cs="Times New Roman"/>
          <w:sz w:val="22"/>
          <w:szCs w:val="22"/>
        </w:rPr>
        <w:t>1</w:t>
      </w:r>
      <w:r w:rsidR="000F5282">
        <w:rPr>
          <w:rFonts w:ascii="Times New Roman" w:hAnsi="Times New Roman" w:cs="Times New Roman"/>
          <w:sz w:val="22"/>
          <w:szCs w:val="22"/>
        </w:rPr>
        <w:t>7</w:t>
      </w:r>
      <w:r w:rsidR="00431AB5" w:rsidRPr="002A5D15">
        <w:rPr>
          <w:rFonts w:ascii="Times New Roman" w:hAnsi="Times New Roman" w:cs="Times New Roman"/>
          <w:sz w:val="22"/>
          <w:szCs w:val="22"/>
        </w:rPr>
        <w:t xml:space="preserve"> PCs for staff use</w:t>
      </w:r>
    </w:p>
    <w:p w:rsidR="00423136" w:rsidRPr="002A5D15" w:rsidRDefault="00423136" w:rsidP="00D772A8">
      <w:pPr>
        <w:rPr>
          <w:rFonts w:ascii="Times New Roman" w:hAnsi="Times New Roman" w:cs="Times New Roman"/>
          <w:sz w:val="22"/>
          <w:szCs w:val="22"/>
        </w:rPr>
      </w:pPr>
    </w:p>
    <w:p w:rsidR="001411A5" w:rsidRPr="002A5D15" w:rsidRDefault="001411A5" w:rsidP="00047C23">
      <w:pPr>
        <w:ind w:left="1440" w:hanging="720"/>
        <w:rPr>
          <w:rFonts w:ascii="Times New Roman" w:hAnsi="Times New Roman" w:cs="Times New Roman"/>
          <w:sz w:val="22"/>
          <w:szCs w:val="22"/>
        </w:rPr>
      </w:pPr>
      <w:r w:rsidRPr="002A5D15">
        <w:rPr>
          <w:rFonts w:ascii="Times New Roman" w:hAnsi="Times New Roman" w:cs="Times New Roman"/>
          <w:sz w:val="22"/>
          <w:szCs w:val="22"/>
        </w:rPr>
        <w:t>1 Apple IIe computer, Imagewriter printer, RGB 14” color monitor (Director’s Outer Office)</w:t>
      </w:r>
    </w:p>
    <w:p w:rsidR="006C43F7" w:rsidRPr="002A5D15" w:rsidRDefault="005B63B3" w:rsidP="00CB2BFE">
      <w:pPr>
        <w:ind w:left="1440" w:hanging="720"/>
        <w:rPr>
          <w:rFonts w:ascii="Times New Roman" w:hAnsi="Times New Roman" w:cs="Times New Roman"/>
          <w:sz w:val="22"/>
          <w:szCs w:val="22"/>
        </w:rPr>
      </w:pPr>
      <w:r w:rsidRPr="002A5D15">
        <w:rPr>
          <w:rFonts w:ascii="Times New Roman" w:hAnsi="Times New Roman" w:cs="Times New Roman"/>
          <w:sz w:val="22"/>
          <w:szCs w:val="22"/>
        </w:rPr>
        <w:t>1 Apple PMAC 6500/225 computer, Epson Stylus Color 800 printer, RGB monitor (Assistant Director</w:t>
      </w:r>
      <w:r w:rsidR="00A23E55" w:rsidRPr="002A5D15">
        <w:rPr>
          <w:rFonts w:ascii="Times New Roman" w:hAnsi="Times New Roman" w:cs="Times New Roman"/>
          <w:sz w:val="22"/>
          <w:szCs w:val="22"/>
        </w:rPr>
        <w:t>’s Office</w:t>
      </w:r>
      <w:r w:rsidRPr="002A5D15">
        <w:rPr>
          <w:rFonts w:ascii="Times New Roman" w:hAnsi="Times New Roman" w:cs="Times New Roman"/>
          <w:sz w:val="22"/>
          <w:szCs w:val="22"/>
        </w:rPr>
        <w:t>)</w:t>
      </w:r>
    </w:p>
    <w:p w:rsidR="00431AB5" w:rsidRPr="002A5D15" w:rsidRDefault="00AA1DEC" w:rsidP="00047C23">
      <w:pPr>
        <w:ind w:left="1440" w:hanging="720"/>
        <w:rPr>
          <w:rFonts w:ascii="Times New Roman" w:hAnsi="Times New Roman" w:cs="Times New Roman"/>
          <w:sz w:val="22"/>
          <w:szCs w:val="22"/>
        </w:rPr>
      </w:pPr>
      <w:r>
        <w:rPr>
          <w:rFonts w:ascii="Times New Roman" w:hAnsi="Times New Roman" w:cs="Times New Roman"/>
          <w:sz w:val="22"/>
          <w:szCs w:val="22"/>
        </w:rPr>
        <w:t>2</w:t>
      </w:r>
      <w:r w:rsidR="00AB3DC5" w:rsidRPr="002A5D15">
        <w:rPr>
          <w:rFonts w:ascii="Times New Roman" w:hAnsi="Times New Roman" w:cs="Times New Roman"/>
          <w:sz w:val="22"/>
          <w:szCs w:val="22"/>
        </w:rPr>
        <w:t xml:space="preserve"> Dell OptiPlex GX-745</w:t>
      </w:r>
      <w:r w:rsidR="009A7DF3" w:rsidRPr="002A5D15">
        <w:rPr>
          <w:rFonts w:ascii="Times New Roman" w:hAnsi="Times New Roman" w:cs="Times New Roman"/>
          <w:sz w:val="22"/>
          <w:szCs w:val="22"/>
        </w:rPr>
        <w:t>s</w:t>
      </w:r>
      <w:r w:rsidR="00AB3DC5" w:rsidRPr="002A5D15">
        <w:rPr>
          <w:rFonts w:ascii="Times New Roman" w:hAnsi="Times New Roman" w:cs="Times New Roman"/>
          <w:sz w:val="22"/>
          <w:szCs w:val="22"/>
        </w:rPr>
        <w:t>, Core 2 Duo</w:t>
      </w:r>
      <w:r w:rsidR="00134DF8" w:rsidRPr="002A5D15">
        <w:rPr>
          <w:rFonts w:ascii="Times New Roman" w:hAnsi="Times New Roman" w:cs="Times New Roman"/>
          <w:sz w:val="22"/>
          <w:szCs w:val="22"/>
        </w:rPr>
        <w:t xml:space="preserve"> microprocessor</w:t>
      </w:r>
      <w:r w:rsidR="009A7DF3" w:rsidRPr="002A5D15">
        <w:rPr>
          <w:rFonts w:ascii="Times New Roman" w:hAnsi="Times New Roman" w:cs="Times New Roman"/>
          <w:sz w:val="22"/>
          <w:szCs w:val="22"/>
        </w:rPr>
        <w:t>s</w:t>
      </w:r>
      <w:r w:rsidR="00134DF8" w:rsidRPr="002A5D15">
        <w:rPr>
          <w:rFonts w:ascii="Times New Roman" w:hAnsi="Times New Roman" w:cs="Times New Roman"/>
          <w:sz w:val="22"/>
          <w:szCs w:val="22"/>
        </w:rPr>
        <w:t xml:space="preserve">, </w:t>
      </w:r>
      <w:r w:rsidR="00AB3DC5" w:rsidRPr="002A5D15">
        <w:rPr>
          <w:rFonts w:ascii="Times New Roman" w:hAnsi="Times New Roman" w:cs="Times New Roman"/>
          <w:sz w:val="22"/>
          <w:szCs w:val="22"/>
        </w:rPr>
        <w:t>HP DeskJet 920c printer, HP Color LaserJet 3600n printer, Dell 19” fla</w:t>
      </w:r>
      <w:r>
        <w:rPr>
          <w:rFonts w:ascii="Times New Roman" w:hAnsi="Times New Roman" w:cs="Times New Roman"/>
          <w:sz w:val="22"/>
          <w:szCs w:val="22"/>
        </w:rPr>
        <w:t>t-panel monitor, HP ScanJet G3110</w:t>
      </w:r>
      <w:r w:rsidR="00AB3DC5" w:rsidRPr="002A5D15">
        <w:rPr>
          <w:rFonts w:ascii="Times New Roman" w:hAnsi="Times New Roman" w:cs="Times New Roman"/>
          <w:sz w:val="22"/>
          <w:szCs w:val="22"/>
        </w:rPr>
        <w:t xml:space="preserve"> scanner</w:t>
      </w:r>
      <w:r w:rsidR="002803E7" w:rsidRPr="002A5D15">
        <w:rPr>
          <w:rFonts w:ascii="Times New Roman" w:hAnsi="Times New Roman" w:cs="Times New Roman"/>
          <w:sz w:val="22"/>
          <w:szCs w:val="22"/>
        </w:rPr>
        <w:t>, HP PhotoSmart 7350</w:t>
      </w:r>
      <w:r w:rsidR="00134DF8" w:rsidRPr="002A5D15">
        <w:rPr>
          <w:rFonts w:ascii="Times New Roman" w:hAnsi="Times New Roman" w:cs="Times New Roman"/>
          <w:sz w:val="22"/>
          <w:szCs w:val="22"/>
        </w:rPr>
        <w:t xml:space="preserve"> </w:t>
      </w:r>
      <w:r w:rsidR="0064795E" w:rsidRPr="002A5D15">
        <w:rPr>
          <w:rFonts w:ascii="Times New Roman" w:hAnsi="Times New Roman" w:cs="Times New Roman"/>
          <w:sz w:val="22"/>
          <w:szCs w:val="22"/>
        </w:rPr>
        <w:t xml:space="preserve">printer </w:t>
      </w:r>
      <w:r w:rsidR="00134DF8" w:rsidRPr="002A5D15">
        <w:rPr>
          <w:rFonts w:ascii="Times New Roman" w:hAnsi="Times New Roman" w:cs="Times New Roman"/>
          <w:sz w:val="22"/>
          <w:szCs w:val="22"/>
        </w:rPr>
        <w:t>(Assistant Director</w:t>
      </w:r>
      <w:r w:rsidR="009E166A" w:rsidRPr="002A5D15">
        <w:rPr>
          <w:rFonts w:ascii="Times New Roman" w:hAnsi="Times New Roman" w:cs="Times New Roman"/>
          <w:sz w:val="22"/>
          <w:szCs w:val="22"/>
        </w:rPr>
        <w:t>’s Office</w:t>
      </w:r>
      <w:r>
        <w:rPr>
          <w:rFonts w:ascii="Times New Roman" w:hAnsi="Times New Roman" w:cs="Times New Roman"/>
          <w:sz w:val="22"/>
          <w:szCs w:val="22"/>
        </w:rPr>
        <w:t>; Tech Services - Envisionware</w:t>
      </w:r>
      <w:r w:rsidR="00134DF8" w:rsidRPr="002A5D15">
        <w:rPr>
          <w:rFonts w:ascii="Times New Roman" w:hAnsi="Times New Roman" w:cs="Times New Roman"/>
          <w:sz w:val="22"/>
          <w:szCs w:val="22"/>
        </w:rPr>
        <w:t>)</w:t>
      </w:r>
    </w:p>
    <w:p w:rsidR="00272992" w:rsidRDefault="00CB2BFE" w:rsidP="00047C23">
      <w:pPr>
        <w:ind w:left="1440" w:hanging="720"/>
        <w:rPr>
          <w:rFonts w:ascii="Times New Roman" w:hAnsi="Times New Roman" w:cs="Times New Roman"/>
          <w:sz w:val="22"/>
          <w:szCs w:val="22"/>
        </w:rPr>
      </w:pPr>
      <w:r>
        <w:rPr>
          <w:rFonts w:ascii="Times New Roman" w:hAnsi="Times New Roman" w:cs="Times New Roman"/>
          <w:sz w:val="22"/>
          <w:szCs w:val="22"/>
        </w:rPr>
        <w:t>2</w:t>
      </w:r>
      <w:r w:rsidR="003617ED" w:rsidRPr="002A5D15">
        <w:rPr>
          <w:rFonts w:ascii="Times New Roman" w:hAnsi="Times New Roman" w:cs="Times New Roman"/>
          <w:sz w:val="22"/>
          <w:szCs w:val="22"/>
        </w:rPr>
        <w:t xml:space="preserve"> Dell Optiplex </w:t>
      </w:r>
      <w:r w:rsidR="0079537C" w:rsidRPr="002A5D15">
        <w:rPr>
          <w:rFonts w:ascii="Times New Roman" w:hAnsi="Times New Roman" w:cs="Times New Roman"/>
          <w:sz w:val="22"/>
          <w:szCs w:val="22"/>
        </w:rPr>
        <w:t>GX-755</w:t>
      </w:r>
      <w:r w:rsidR="009A7DF3" w:rsidRPr="002A5D15">
        <w:rPr>
          <w:rFonts w:ascii="Times New Roman" w:hAnsi="Times New Roman" w:cs="Times New Roman"/>
          <w:sz w:val="22"/>
          <w:szCs w:val="22"/>
        </w:rPr>
        <w:t>s</w:t>
      </w:r>
      <w:r w:rsidR="0079537C" w:rsidRPr="002A5D15">
        <w:rPr>
          <w:rFonts w:ascii="Times New Roman" w:hAnsi="Times New Roman" w:cs="Times New Roman"/>
          <w:sz w:val="22"/>
          <w:szCs w:val="22"/>
        </w:rPr>
        <w:t>, Core 2 Duo</w:t>
      </w:r>
      <w:r w:rsidR="003617ED" w:rsidRPr="002A5D15">
        <w:rPr>
          <w:rFonts w:ascii="Times New Roman" w:hAnsi="Times New Roman" w:cs="Times New Roman"/>
          <w:sz w:val="22"/>
          <w:szCs w:val="22"/>
        </w:rPr>
        <w:t xml:space="preserve"> microprocessor</w:t>
      </w:r>
      <w:r w:rsidR="009A7DF3" w:rsidRPr="002A5D15">
        <w:rPr>
          <w:rFonts w:ascii="Times New Roman" w:hAnsi="Times New Roman" w:cs="Times New Roman"/>
          <w:sz w:val="22"/>
          <w:szCs w:val="22"/>
        </w:rPr>
        <w:t>s</w:t>
      </w:r>
      <w:r>
        <w:rPr>
          <w:rFonts w:ascii="Times New Roman" w:hAnsi="Times New Roman" w:cs="Times New Roman"/>
          <w:sz w:val="22"/>
          <w:szCs w:val="22"/>
        </w:rPr>
        <w:t>, Dell 3130cn</w:t>
      </w:r>
      <w:r w:rsidR="003617ED" w:rsidRPr="002A5D15">
        <w:rPr>
          <w:rFonts w:ascii="Times New Roman" w:hAnsi="Times New Roman" w:cs="Times New Roman"/>
          <w:sz w:val="22"/>
          <w:szCs w:val="22"/>
        </w:rPr>
        <w:t xml:space="preserve"> printer, Dell flat-panel monitor</w:t>
      </w:r>
      <w:r>
        <w:rPr>
          <w:rFonts w:ascii="Times New Roman" w:hAnsi="Times New Roman" w:cs="Times New Roman"/>
          <w:sz w:val="22"/>
          <w:szCs w:val="22"/>
        </w:rPr>
        <w:t>; (</w:t>
      </w:r>
      <w:r w:rsidR="00A148B3" w:rsidRPr="002A5D15">
        <w:rPr>
          <w:rFonts w:ascii="Times New Roman" w:hAnsi="Times New Roman" w:cs="Times New Roman"/>
          <w:sz w:val="22"/>
          <w:szCs w:val="22"/>
        </w:rPr>
        <w:t>Tech Services</w:t>
      </w:r>
      <w:r>
        <w:rPr>
          <w:rFonts w:ascii="Times New Roman" w:hAnsi="Times New Roman" w:cs="Times New Roman"/>
          <w:sz w:val="22"/>
          <w:szCs w:val="22"/>
        </w:rPr>
        <w:t xml:space="preserve">; </w:t>
      </w:r>
      <w:r w:rsidR="00A148B3" w:rsidRPr="002A5D15">
        <w:rPr>
          <w:rFonts w:ascii="Times New Roman" w:hAnsi="Times New Roman" w:cs="Times New Roman"/>
          <w:sz w:val="22"/>
          <w:szCs w:val="22"/>
        </w:rPr>
        <w:t xml:space="preserve"> Director’s Outer Office</w:t>
      </w:r>
      <w:r>
        <w:rPr>
          <w:rFonts w:ascii="Times New Roman" w:hAnsi="Times New Roman" w:cs="Times New Roman"/>
          <w:sz w:val="22"/>
          <w:szCs w:val="22"/>
        </w:rPr>
        <w:t>)</w:t>
      </w:r>
    </w:p>
    <w:p w:rsidR="00CB2BFE" w:rsidRDefault="00CB2BFE" w:rsidP="00047C23">
      <w:pPr>
        <w:ind w:left="1440" w:hanging="720"/>
        <w:rPr>
          <w:rFonts w:ascii="Times New Roman" w:hAnsi="Times New Roman" w:cs="Times New Roman"/>
          <w:sz w:val="22"/>
          <w:szCs w:val="22"/>
        </w:rPr>
      </w:pPr>
      <w:r>
        <w:rPr>
          <w:rFonts w:ascii="Times New Roman" w:hAnsi="Times New Roman" w:cs="Times New Roman"/>
          <w:sz w:val="22"/>
          <w:szCs w:val="22"/>
        </w:rPr>
        <w:t>1</w:t>
      </w:r>
      <w:r w:rsidRPr="002A5D15">
        <w:rPr>
          <w:rFonts w:ascii="Times New Roman" w:hAnsi="Times New Roman" w:cs="Times New Roman"/>
          <w:sz w:val="22"/>
          <w:szCs w:val="22"/>
        </w:rPr>
        <w:t xml:space="preserve"> Dell Optiplex GX-</w:t>
      </w:r>
      <w:r>
        <w:rPr>
          <w:rFonts w:ascii="Times New Roman" w:hAnsi="Times New Roman" w:cs="Times New Roman"/>
          <w:sz w:val="22"/>
          <w:szCs w:val="22"/>
        </w:rPr>
        <w:t>780</w:t>
      </w:r>
      <w:r w:rsidR="000F5282">
        <w:rPr>
          <w:rFonts w:ascii="Times New Roman" w:hAnsi="Times New Roman" w:cs="Times New Roman"/>
          <w:sz w:val="22"/>
          <w:szCs w:val="22"/>
        </w:rPr>
        <w:t>, Core 2 Quad microprocessor, Dell flat-panel monitor</w:t>
      </w:r>
      <w:r>
        <w:rPr>
          <w:rFonts w:ascii="Times New Roman" w:hAnsi="Times New Roman" w:cs="Times New Roman"/>
          <w:sz w:val="22"/>
          <w:szCs w:val="22"/>
        </w:rPr>
        <w:t xml:space="preserve"> (</w:t>
      </w:r>
      <w:r w:rsidR="000F5282">
        <w:rPr>
          <w:rFonts w:ascii="Times New Roman" w:hAnsi="Times New Roman" w:cs="Times New Roman"/>
          <w:sz w:val="22"/>
          <w:szCs w:val="22"/>
        </w:rPr>
        <w:t>Assistant Director’s Office</w:t>
      </w:r>
      <w:r w:rsidRPr="002A5D15">
        <w:rPr>
          <w:rFonts w:ascii="Times New Roman" w:hAnsi="Times New Roman" w:cs="Times New Roman"/>
          <w:sz w:val="22"/>
          <w:szCs w:val="22"/>
        </w:rPr>
        <w:t>)</w:t>
      </w:r>
    </w:p>
    <w:p w:rsidR="000F5282" w:rsidRDefault="000F5282" w:rsidP="00047C23">
      <w:pPr>
        <w:ind w:left="1440" w:hanging="720"/>
        <w:rPr>
          <w:rFonts w:ascii="Times New Roman" w:hAnsi="Times New Roman" w:cs="Times New Roman"/>
          <w:sz w:val="22"/>
          <w:szCs w:val="22"/>
        </w:rPr>
      </w:pPr>
      <w:r>
        <w:rPr>
          <w:rFonts w:ascii="Times New Roman" w:hAnsi="Times New Roman" w:cs="Times New Roman"/>
          <w:sz w:val="22"/>
          <w:szCs w:val="22"/>
        </w:rPr>
        <w:t>3 Dell Optiplex GX-790s, Core i5 microprocessors, Dell flat-panel monitors (Circ Down – Left; Circ Down – Right; Circ – Up)</w:t>
      </w:r>
    </w:p>
    <w:p w:rsidR="000F5282" w:rsidRPr="002A5D15" w:rsidRDefault="000F5282" w:rsidP="00047C23">
      <w:pPr>
        <w:ind w:left="1440" w:hanging="720"/>
        <w:rPr>
          <w:rFonts w:ascii="Times New Roman" w:hAnsi="Times New Roman" w:cs="Times New Roman"/>
          <w:sz w:val="22"/>
          <w:szCs w:val="22"/>
        </w:rPr>
      </w:pPr>
      <w:r>
        <w:rPr>
          <w:rFonts w:ascii="Times New Roman" w:hAnsi="Times New Roman" w:cs="Times New Roman"/>
          <w:sz w:val="22"/>
          <w:szCs w:val="22"/>
        </w:rPr>
        <w:t>3 Dell Optiplex 7010s, Core i5 microprocessors, Dell flat-panel monitors (Director’s Inner Office; Assistant Director’s Office, Manager’s Office)</w:t>
      </w:r>
    </w:p>
    <w:p w:rsidR="00431AB5" w:rsidRPr="002A5D15" w:rsidRDefault="005C0235" w:rsidP="00CB2BFE">
      <w:pPr>
        <w:ind w:left="1440" w:hanging="720"/>
        <w:rPr>
          <w:rFonts w:ascii="Times New Roman" w:hAnsi="Times New Roman" w:cs="Times New Roman"/>
          <w:sz w:val="22"/>
          <w:szCs w:val="22"/>
        </w:rPr>
      </w:pPr>
      <w:r w:rsidRPr="002A5D15">
        <w:rPr>
          <w:rFonts w:ascii="Times New Roman" w:hAnsi="Times New Roman" w:cs="Times New Roman"/>
          <w:sz w:val="22"/>
          <w:szCs w:val="22"/>
        </w:rPr>
        <w:t xml:space="preserve">1 Dell </w:t>
      </w:r>
      <w:r w:rsidR="0079537C" w:rsidRPr="002A5D15">
        <w:rPr>
          <w:rFonts w:ascii="Times New Roman" w:hAnsi="Times New Roman" w:cs="Times New Roman"/>
          <w:sz w:val="22"/>
          <w:szCs w:val="22"/>
        </w:rPr>
        <w:t>Latitude D510, Centrino microprocessor</w:t>
      </w:r>
      <w:r w:rsidR="009A7DF3" w:rsidRPr="002A5D15">
        <w:rPr>
          <w:rFonts w:ascii="Times New Roman" w:hAnsi="Times New Roman" w:cs="Times New Roman"/>
          <w:sz w:val="22"/>
          <w:szCs w:val="22"/>
        </w:rPr>
        <w:t xml:space="preserve"> (1</w:t>
      </w:r>
      <w:r w:rsidR="009A7DF3" w:rsidRPr="002A5D15">
        <w:rPr>
          <w:rFonts w:ascii="Times New Roman" w:hAnsi="Times New Roman" w:cs="Times New Roman"/>
          <w:sz w:val="22"/>
          <w:szCs w:val="22"/>
          <w:vertAlign w:val="superscript"/>
        </w:rPr>
        <w:t>st</w:t>
      </w:r>
      <w:r w:rsidR="009A7DF3" w:rsidRPr="002A5D15">
        <w:rPr>
          <w:rFonts w:ascii="Times New Roman" w:hAnsi="Times New Roman" w:cs="Times New Roman"/>
          <w:sz w:val="22"/>
          <w:szCs w:val="22"/>
        </w:rPr>
        <w:t xml:space="preserve"> floor – Periodical Room</w:t>
      </w:r>
      <w:r w:rsidR="003617ED" w:rsidRPr="002A5D15">
        <w:rPr>
          <w:rFonts w:ascii="Times New Roman" w:hAnsi="Times New Roman" w:cs="Times New Roman"/>
          <w:sz w:val="22"/>
          <w:szCs w:val="22"/>
        </w:rPr>
        <w:t>)</w:t>
      </w:r>
    </w:p>
    <w:p w:rsidR="005C0235" w:rsidRDefault="005C0235" w:rsidP="00047C23">
      <w:pPr>
        <w:ind w:left="1440" w:hanging="720"/>
        <w:rPr>
          <w:rFonts w:ascii="Times New Roman" w:hAnsi="Times New Roman" w:cs="Times New Roman"/>
          <w:sz w:val="22"/>
          <w:szCs w:val="22"/>
        </w:rPr>
      </w:pPr>
      <w:r w:rsidRPr="002A5D15">
        <w:rPr>
          <w:rFonts w:ascii="Times New Roman" w:hAnsi="Times New Roman" w:cs="Times New Roman"/>
          <w:sz w:val="22"/>
          <w:szCs w:val="22"/>
        </w:rPr>
        <w:t>1 Dell Latitude E6410, I5 Core microprocessor</w:t>
      </w:r>
      <w:r w:rsidR="000F5282">
        <w:rPr>
          <w:rFonts w:ascii="Times New Roman" w:hAnsi="Times New Roman" w:cs="Times New Roman"/>
          <w:sz w:val="22"/>
          <w:szCs w:val="22"/>
        </w:rPr>
        <w:t xml:space="preserve"> (Assistant Director’s Office)</w:t>
      </w:r>
    </w:p>
    <w:p w:rsidR="000F5282" w:rsidRPr="002A5D15" w:rsidRDefault="000F5282" w:rsidP="00047C23">
      <w:pPr>
        <w:ind w:left="1440" w:hanging="720"/>
        <w:rPr>
          <w:rFonts w:ascii="Times New Roman" w:hAnsi="Times New Roman" w:cs="Times New Roman"/>
          <w:sz w:val="22"/>
          <w:szCs w:val="22"/>
        </w:rPr>
      </w:pPr>
      <w:r>
        <w:rPr>
          <w:rFonts w:ascii="Times New Roman" w:hAnsi="Times New Roman" w:cs="Times New Roman"/>
          <w:sz w:val="22"/>
          <w:szCs w:val="22"/>
        </w:rPr>
        <w:t>2 Dell Latitude 3540s, Core i3 microprocessors (Assistant Director’s Office)</w:t>
      </w:r>
    </w:p>
    <w:p w:rsidR="00431AB5" w:rsidRPr="00D772A8" w:rsidRDefault="00431AB5" w:rsidP="00D772A8">
      <w:pPr>
        <w:rPr>
          <w:rFonts w:ascii="Times New Roman" w:hAnsi="Times New Roman" w:cs="Times New Roman"/>
        </w:rPr>
      </w:pPr>
    </w:p>
    <w:p w:rsidR="00FC3F13" w:rsidRDefault="007C6E87" w:rsidP="00FC3F13">
      <w:pPr>
        <w:rPr>
          <w:rFonts w:ascii="Times New Roman" w:hAnsi="Times New Roman" w:cs="Times New Roman"/>
          <w:sz w:val="22"/>
          <w:szCs w:val="22"/>
        </w:rPr>
      </w:pPr>
      <w:r>
        <w:rPr>
          <w:rFonts w:ascii="Times New Roman" w:hAnsi="Times New Roman" w:cs="Times New Roman"/>
          <w:sz w:val="22"/>
          <w:szCs w:val="22"/>
        </w:rPr>
        <w:t>12</w:t>
      </w:r>
      <w:r w:rsidR="006A4A83" w:rsidRPr="002A5D15">
        <w:rPr>
          <w:rFonts w:ascii="Times New Roman" w:hAnsi="Times New Roman" w:cs="Times New Roman"/>
          <w:sz w:val="22"/>
          <w:szCs w:val="22"/>
        </w:rPr>
        <w:t xml:space="preserve"> </w:t>
      </w:r>
      <w:r w:rsidR="00FC3F13" w:rsidRPr="002A5D15">
        <w:rPr>
          <w:rFonts w:ascii="Times New Roman" w:hAnsi="Times New Roman" w:cs="Times New Roman"/>
          <w:sz w:val="22"/>
          <w:szCs w:val="22"/>
        </w:rPr>
        <w:t>PCs for Back-Up</w:t>
      </w:r>
    </w:p>
    <w:p w:rsidR="00047C23" w:rsidRDefault="00047C23" w:rsidP="00FC3F13">
      <w:pPr>
        <w:rPr>
          <w:rFonts w:ascii="Times New Roman" w:hAnsi="Times New Roman" w:cs="Times New Roman"/>
          <w:sz w:val="22"/>
          <w:szCs w:val="22"/>
        </w:rPr>
      </w:pPr>
    </w:p>
    <w:p w:rsidR="00397186" w:rsidRDefault="00397186" w:rsidP="00FC3F13">
      <w:pPr>
        <w:rPr>
          <w:rFonts w:ascii="Times New Roman" w:hAnsi="Times New Roman" w:cs="Times New Roman"/>
          <w:sz w:val="22"/>
          <w:szCs w:val="22"/>
        </w:rPr>
      </w:pPr>
      <w:r>
        <w:rPr>
          <w:rFonts w:ascii="Times New Roman" w:hAnsi="Times New Roman" w:cs="Times New Roman"/>
          <w:sz w:val="22"/>
          <w:szCs w:val="22"/>
        </w:rPr>
        <w:tab/>
        <w:t>HP 722c printer (Storage Room)</w:t>
      </w:r>
    </w:p>
    <w:p w:rsidR="00397186" w:rsidRPr="002A5D15" w:rsidRDefault="00397186" w:rsidP="00397186">
      <w:pPr>
        <w:ind w:firstLine="720"/>
        <w:rPr>
          <w:rFonts w:ascii="Times New Roman" w:hAnsi="Times New Roman" w:cs="Times New Roman"/>
          <w:sz w:val="22"/>
          <w:szCs w:val="22"/>
        </w:rPr>
      </w:pPr>
      <w:r>
        <w:rPr>
          <w:rFonts w:ascii="Times New Roman" w:hAnsi="Times New Roman" w:cs="Times New Roman"/>
          <w:sz w:val="22"/>
          <w:szCs w:val="22"/>
        </w:rPr>
        <w:t>HP 6122 printer (Storage Room)</w:t>
      </w:r>
    </w:p>
    <w:p w:rsidR="00FC3F13" w:rsidRPr="002A5D15" w:rsidRDefault="00047C23" w:rsidP="00047C23">
      <w:pPr>
        <w:rPr>
          <w:rFonts w:ascii="Times New Roman" w:hAnsi="Times New Roman" w:cs="Times New Roman"/>
          <w:sz w:val="22"/>
          <w:szCs w:val="22"/>
        </w:rPr>
      </w:pPr>
      <w:r>
        <w:rPr>
          <w:rFonts w:ascii="Times New Roman" w:hAnsi="Times New Roman" w:cs="Times New Roman"/>
          <w:sz w:val="22"/>
          <w:szCs w:val="22"/>
        </w:rPr>
        <w:tab/>
      </w:r>
      <w:r w:rsidR="00FC3F13" w:rsidRPr="002A5D15">
        <w:rPr>
          <w:rFonts w:ascii="Times New Roman" w:hAnsi="Times New Roman" w:cs="Times New Roman"/>
          <w:sz w:val="22"/>
          <w:szCs w:val="22"/>
        </w:rPr>
        <w:t>1 Dell OptiPlex GX-270, Pentium 4 microprocessor (2</w:t>
      </w:r>
      <w:r w:rsidR="00FC3F13" w:rsidRPr="002A5D15">
        <w:rPr>
          <w:rFonts w:ascii="Times New Roman" w:hAnsi="Times New Roman" w:cs="Times New Roman"/>
          <w:sz w:val="22"/>
          <w:szCs w:val="22"/>
          <w:vertAlign w:val="superscript"/>
        </w:rPr>
        <w:t>nd</w:t>
      </w:r>
      <w:r w:rsidR="000F5282">
        <w:rPr>
          <w:rFonts w:ascii="Times New Roman" w:hAnsi="Times New Roman" w:cs="Times New Roman"/>
          <w:sz w:val="22"/>
          <w:szCs w:val="22"/>
        </w:rPr>
        <w:t xml:space="preserve"> floor – Storage Room</w:t>
      </w:r>
      <w:r w:rsidR="00FC3F13" w:rsidRPr="002A5D15">
        <w:rPr>
          <w:rFonts w:ascii="Times New Roman" w:hAnsi="Times New Roman" w:cs="Times New Roman"/>
          <w:sz w:val="22"/>
          <w:szCs w:val="22"/>
        </w:rPr>
        <w:t>)</w:t>
      </w:r>
    </w:p>
    <w:p w:rsidR="00FC3F13" w:rsidRPr="002A5D15" w:rsidRDefault="00FC3F13" w:rsidP="00047C23">
      <w:pPr>
        <w:ind w:left="720"/>
        <w:rPr>
          <w:rFonts w:ascii="Times New Roman" w:hAnsi="Times New Roman" w:cs="Times New Roman"/>
          <w:sz w:val="22"/>
          <w:szCs w:val="22"/>
        </w:rPr>
      </w:pPr>
      <w:r w:rsidRPr="002A5D15">
        <w:rPr>
          <w:rFonts w:ascii="Times New Roman" w:hAnsi="Times New Roman" w:cs="Times New Roman"/>
          <w:sz w:val="22"/>
          <w:szCs w:val="22"/>
        </w:rPr>
        <w:t>1 Dell OptiPlex GX-280, Pentium 4 microprocessor (2</w:t>
      </w:r>
      <w:r w:rsidRPr="002A5D15">
        <w:rPr>
          <w:rFonts w:ascii="Times New Roman" w:hAnsi="Times New Roman" w:cs="Times New Roman"/>
          <w:sz w:val="22"/>
          <w:szCs w:val="22"/>
          <w:vertAlign w:val="superscript"/>
        </w:rPr>
        <w:t>nd</w:t>
      </w:r>
      <w:r w:rsidRPr="002A5D15">
        <w:rPr>
          <w:rFonts w:ascii="Times New Roman" w:hAnsi="Times New Roman" w:cs="Times New Roman"/>
          <w:sz w:val="22"/>
          <w:szCs w:val="22"/>
        </w:rPr>
        <w:t xml:space="preserve"> floor – Storage Room)</w:t>
      </w:r>
    </w:p>
    <w:p w:rsidR="00FC3F13" w:rsidRPr="002A5D15" w:rsidRDefault="000F5282" w:rsidP="00047C23">
      <w:pPr>
        <w:ind w:left="1440" w:hanging="720"/>
        <w:rPr>
          <w:rFonts w:ascii="Times New Roman" w:hAnsi="Times New Roman" w:cs="Times New Roman"/>
          <w:sz w:val="22"/>
          <w:szCs w:val="22"/>
        </w:rPr>
      </w:pPr>
      <w:r>
        <w:rPr>
          <w:rFonts w:ascii="Times New Roman" w:hAnsi="Times New Roman" w:cs="Times New Roman"/>
          <w:sz w:val="22"/>
          <w:szCs w:val="22"/>
        </w:rPr>
        <w:t>5</w:t>
      </w:r>
      <w:r w:rsidR="00FC3F13" w:rsidRPr="002A5D15">
        <w:rPr>
          <w:rFonts w:ascii="Times New Roman" w:hAnsi="Times New Roman" w:cs="Times New Roman"/>
          <w:sz w:val="22"/>
          <w:szCs w:val="22"/>
        </w:rPr>
        <w:t xml:space="preserve"> Dell Optiplex GX-520s, Pentium 4 microprocessors </w:t>
      </w:r>
      <w:r w:rsidR="00DE3238" w:rsidRPr="002A5D15">
        <w:rPr>
          <w:rFonts w:ascii="Times New Roman" w:hAnsi="Times New Roman" w:cs="Times New Roman"/>
          <w:sz w:val="22"/>
          <w:szCs w:val="22"/>
        </w:rPr>
        <w:t>(</w:t>
      </w:r>
      <w:r w:rsidR="007B51F3">
        <w:rPr>
          <w:rFonts w:ascii="Times New Roman" w:hAnsi="Times New Roman" w:cs="Times New Roman"/>
          <w:sz w:val="22"/>
          <w:szCs w:val="22"/>
        </w:rPr>
        <w:t xml:space="preserve">4 - </w:t>
      </w:r>
      <w:r w:rsidR="00DE3238" w:rsidRPr="002A5D15">
        <w:rPr>
          <w:rFonts w:ascii="Times New Roman" w:hAnsi="Times New Roman" w:cs="Times New Roman"/>
          <w:sz w:val="22"/>
          <w:szCs w:val="22"/>
        </w:rPr>
        <w:t>2</w:t>
      </w:r>
      <w:r w:rsidR="00DE3238" w:rsidRPr="002A5D15">
        <w:rPr>
          <w:rFonts w:ascii="Times New Roman" w:hAnsi="Times New Roman" w:cs="Times New Roman"/>
          <w:sz w:val="22"/>
          <w:szCs w:val="22"/>
          <w:vertAlign w:val="superscript"/>
        </w:rPr>
        <w:t>nd</w:t>
      </w:r>
      <w:r w:rsidR="007B51F3">
        <w:rPr>
          <w:rFonts w:ascii="Times New Roman" w:hAnsi="Times New Roman" w:cs="Times New Roman"/>
          <w:sz w:val="22"/>
          <w:szCs w:val="22"/>
        </w:rPr>
        <w:t xml:space="preserve"> floor Storage Room; Assistant </w:t>
      </w:r>
      <w:r w:rsidR="00DE3238" w:rsidRPr="002A5D15">
        <w:rPr>
          <w:rFonts w:ascii="Times New Roman" w:hAnsi="Times New Roman" w:cs="Times New Roman"/>
          <w:sz w:val="22"/>
          <w:szCs w:val="22"/>
        </w:rPr>
        <w:t>Director’s Office)</w:t>
      </w:r>
    </w:p>
    <w:p w:rsidR="00FC3F13" w:rsidRDefault="007B51F3" w:rsidP="00047C23">
      <w:pPr>
        <w:ind w:left="1440" w:hanging="720"/>
        <w:rPr>
          <w:rFonts w:ascii="Times New Roman" w:hAnsi="Times New Roman" w:cs="Times New Roman"/>
          <w:sz w:val="22"/>
          <w:szCs w:val="22"/>
        </w:rPr>
      </w:pPr>
      <w:r>
        <w:rPr>
          <w:rFonts w:ascii="Times New Roman" w:hAnsi="Times New Roman" w:cs="Times New Roman"/>
          <w:sz w:val="22"/>
          <w:szCs w:val="22"/>
        </w:rPr>
        <w:t>4</w:t>
      </w:r>
      <w:r w:rsidR="006A4A83" w:rsidRPr="002A5D15">
        <w:rPr>
          <w:rFonts w:ascii="Times New Roman" w:hAnsi="Times New Roman" w:cs="Times New Roman"/>
          <w:sz w:val="22"/>
          <w:szCs w:val="22"/>
        </w:rPr>
        <w:t xml:space="preserve"> Dell OptiPlex GX-745s, Core 2 Duo microprocessors (</w:t>
      </w:r>
      <w:r>
        <w:rPr>
          <w:rFonts w:ascii="Times New Roman" w:hAnsi="Times New Roman" w:cs="Times New Roman"/>
          <w:sz w:val="22"/>
          <w:szCs w:val="22"/>
        </w:rPr>
        <w:t xml:space="preserve">3 - </w:t>
      </w:r>
      <w:r w:rsidR="006A4A83" w:rsidRPr="002A5D15">
        <w:rPr>
          <w:rFonts w:ascii="Times New Roman" w:hAnsi="Times New Roman" w:cs="Times New Roman"/>
          <w:sz w:val="22"/>
          <w:szCs w:val="22"/>
        </w:rPr>
        <w:t>2</w:t>
      </w:r>
      <w:r w:rsidR="006A4A83" w:rsidRPr="002A5D15">
        <w:rPr>
          <w:rFonts w:ascii="Times New Roman" w:hAnsi="Times New Roman" w:cs="Times New Roman"/>
          <w:sz w:val="22"/>
          <w:szCs w:val="22"/>
          <w:vertAlign w:val="superscript"/>
        </w:rPr>
        <w:t>nd</w:t>
      </w:r>
      <w:r>
        <w:rPr>
          <w:rFonts w:ascii="Times New Roman" w:hAnsi="Times New Roman" w:cs="Times New Roman"/>
          <w:sz w:val="22"/>
          <w:szCs w:val="22"/>
        </w:rPr>
        <w:t xml:space="preserve"> floor Storage Room; Laminating Room</w:t>
      </w:r>
      <w:r w:rsidR="006A4A83" w:rsidRPr="002A5D15">
        <w:rPr>
          <w:rFonts w:ascii="Times New Roman" w:hAnsi="Times New Roman" w:cs="Times New Roman"/>
          <w:sz w:val="22"/>
          <w:szCs w:val="22"/>
        </w:rPr>
        <w:t>)</w:t>
      </w:r>
    </w:p>
    <w:p w:rsidR="007B51F3" w:rsidRPr="002A5D15" w:rsidRDefault="007B51F3" w:rsidP="00047C23">
      <w:pPr>
        <w:ind w:left="1440" w:hanging="720"/>
        <w:rPr>
          <w:rFonts w:ascii="Times New Roman" w:hAnsi="Times New Roman" w:cs="Times New Roman"/>
          <w:sz w:val="22"/>
          <w:szCs w:val="22"/>
        </w:rPr>
      </w:pPr>
      <w:r>
        <w:rPr>
          <w:rFonts w:ascii="Times New Roman" w:hAnsi="Times New Roman" w:cs="Times New Roman"/>
          <w:sz w:val="22"/>
          <w:szCs w:val="22"/>
        </w:rPr>
        <w:t>1 Dell OptiPlex GX-755, Core 2 Duo microprocessor (Storage Room)</w:t>
      </w:r>
    </w:p>
    <w:p w:rsidR="006A4A83" w:rsidRPr="002A5D15" w:rsidRDefault="006A4A83" w:rsidP="00047C23">
      <w:pPr>
        <w:ind w:hanging="720"/>
        <w:rPr>
          <w:rFonts w:ascii="Times New Roman" w:hAnsi="Times New Roman" w:cs="Times New Roman"/>
          <w:sz w:val="22"/>
          <w:szCs w:val="22"/>
        </w:rPr>
      </w:pPr>
    </w:p>
    <w:p w:rsidR="00431AB5" w:rsidRDefault="00B3214B" w:rsidP="00DF0B9D">
      <w:pPr>
        <w:rPr>
          <w:rFonts w:ascii="Times New Roman" w:hAnsi="Times New Roman" w:cs="Times New Roman"/>
          <w:sz w:val="22"/>
          <w:szCs w:val="22"/>
        </w:rPr>
      </w:pPr>
      <w:r w:rsidRPr="002A5D15">
        <w:rPr>
          <w:rFonts w:ascii="Times New Roman" w:hAnsi="Times New Roman" w:cs="Times New Roman"/>
          <w:sz w:val="22"/>
          <w:szCs w:val="22"/>
        </w:rPr>
        <w:t>Miscellaneous</w:t>
      </w:r>
      <w:r w:rsidR="002D5E75" w:rsidRPr="002A5D15">
        <w:rPr>
          <w:rFonts w:ascii="Times New Roman" w:hAnsi="Times New Roman" w:cs="Times New Roman"/>
          <w:sz w:val="22"/>
          <w:szCs w:val="22"/>
        </w:rPr>
        <w:t xml:space="preserve"> Hardware</w:t>
      </w:r>
      <w:r w:rsidR="00431AB5" w:rsidRPr="002A5D15">
        <w:rPr>
          <w:rFonts w:ascii="Times New Roman" w:hAnsi="Times New Roman" w:cs="Times New Roman"/>
          <w:sz w:val="22"/>
          <w:szCs w:val="22"/>
        </w:rPr>
        <w:t>:</w:t>
      </w:r>
    </w:p>
    <w:p w:rsidR="00047C23" w:rsidRPr="002A5D15" w:rsidRDefault="00047C23" w:rsidP="00DF0B9D">
      <w:pPr>
        <w:rPr>
          <w:rFonts w:ascii="Times New Roman" w:hAnsi="Times New Roman" w:cs="Times New Roman"/>
          <w:sz w:val="22"/>
          <w:szCs w:val="22"/>
        </w:rPr>
      </w:pPr>
    </w:p>
    <w:p w:rsidR="00050BA8" w:rsidRPr="002A5D15" w:rsidRDefault="009B4C87" w:rsidP="00047C23">
      <w:pPr>
        <w:ind w:left="1440" w:hanging="720"/>
        <w:rPr>
          <w:rFonts w:ascii="Times New Roman" w:hAnsi="Times New Roman" w:cs="Times New Roman"/>
          <w:sz w:val="22"/>
          <w:szCs w:val="22"/>
        </w:rPr>
      </w:pPr>
      <w:r w:rsidRPr="002A5D15">
        <w:rPr>
          <w:rFonts w:ascii="Times New Roman" w:hAnsi="Times New Roman" w:cs="Times New Roman"/>
          <w:sz w:val="22"/>
          <w:szCs w:val="22"/>
        </w:rPr>
        <w:t xml:space="preserve">1 </w:t>
      </w:r>
      <w:r w:rsidR="00050BA8" w:rsidRPr="002A5D15">
        <w:rPr>
          <w:rFonts w:ascii="Times New Roman" w:hAnsi="Times New Roman" w:cs="Times New Roman"/>
          <w:sz w:val="22"/>
          <w:szCs w:val="22"/>
        </w:rPr>
        <w:t xml:space="preserve">Azuradisc, Model 747 – CD/DVD disc care and repair </w:t>
      </w:r>
      <w:r w:rsidR="004E6629" w:rsidRPr="002A5D15">
        <w:rPr>
          <w:rFonts w:ascii="Times New Roman" w:hAnsi="Times New Roman" w:cs="Times New Roman"/>
          <w:sz w:val="22"/>
          <w:szCs w:val="22"/>
        </w:rPr>
        <w:t>(Assistant Director’s Office)</w:t>
      </w:r>
    </w:p>
    <w:p w:rsidR="00431AB5" w:rsidRPr="002A5D15" w:rsidRDefault="002572B7" w:rsidP="00047C23">
      <w:pPr>
        <w:ind w:left="720"/>
        <w:rPr>
          <w:rFonts w:ascii="Times New Roman" w:hAnsi="Times New Roman" w:cs="Times New Roman"/>
          <w:sz w:val="22"/>
          <w:szCs w:val="22"/>
        </w:rPr>
      </w:pPr>
      <w:r w:rsidRPr="002A5D15">
        <w:rPr>
          <w:rFonts w:ascii="Times New Roman" w:hAnsi="Times New Roman" w:cs="Times New Roman"/>
          <w:sz w:val="22"/>
          <w:szCs w:val="22"/>
        </w:rPr>
        <w:t>2 Micron 780 Microfiche R</w:t>
      </w:r>
      <w:r w:rsidR="00431AB5" w:rsidRPr="002A5D15">
        <w:rPr>
          <w:rFonts w:ascii="Times New Roman" w:hAnsi="Times New Roman" w:cs="Times New Roman"/>
          <w:sz w:val="22"/>
          <w:szCs w:val="22"/>
        </w:rPr>
        <w:t>eaders (</w:t>
      </w:r>
      <w:r w:rsidR="002D5E75" w:rsidRPr="002A5D15">
        <w:rPr>
          <w:rFonts w:ascii="Times New Roman" w:hAnsi="Times New Roman" w:cs="Times New Roman"/>
          <w:sz w:val="22"/>
          <w:szCs w:val="22"/>
        </w:rPr>
        <w:t>Genealogy Room/</w:t>
      </w:r>
      <w:r w:rsidR="00E722E1" w:rsidRPr="002A5D15">
        <w:rPr>
          <w:rFonts w:ascii="Times New Roman" w:hAnsi="Times New Roman" w:cs="Times New Roman"/>
          <w:sz w:val="22"/>
          <w:szCs w:val="22"/>
        </w:rPr>
        <w:t>Storage Room</w:t>
      </w:r>
      <w:r w:rsidR="00431AB5" w:rsidRPr="002A5D15">
        <w:rPr>
          <w:rFonts w:ascii="Times New Roman" w:hAnsi="Times New Roman" w:cs="Times New Roman"/>
          <w:sz w:val="22"/>
          <w:szCs w:val="22"/>
        </w:rPr>
        <w:t>)</w:t>
      </w:r>
    </w:p>
    <w:p w:rsidR="00431AB5" w:rsidRPr="002A5D15" w:rsidRDefault="00050BA8" w:rsidP="00047C23">
      <w:pPr>
        <w:ind w:left="720"/>
        <w:rPr>
          <w:rFonts w:ascii="Times New Roman" w:hAnsi="Times New Roman" w:cs="Times New Roman"/>
          <w:sz w:val="22"/>
          <w:szCs w:val="22"/>
        </w:rPr>
      </w:pPr>
      <w:r w:rsidRPr="002A5D15">
        <w:rPr>
          <w:rFonts w:ascii="Times New Roman" w:hAnsi="Times New Roman" w:cs="Times New Roman"/>
          <w:sz w:val="22"/>
          <w:szCs w:val="22"/>
        </w:rPr>
        <w:t xml:space="preserve"> Brother IntelliFAX </w:t>
      </w:r>
      <w:r w:rsidR="00EA0D91">
        <w:rPr>
          <w:rFonts w:ascii="Times New Roman" w:hAnsi="Times New Roman" w:cs="Times New Roman"/>
          <w:sz w:val="22"/>
          <w:szCs w:val="22"/>
        </w:rPr>
        <w:t>2840</w:t>
      </w:r>
      <w:r w:rsidRPr="002A5D15">
        <w:rPr>
          <w:rFonts w:ascii="Times New Roman" w:hAnsi="Times New Roman" w:cs="Times New Roman"/>
          <w:sz w:val="22"/>
          <w:szCs w:val="22"/>
        </w:rPr>
        <w:t xml:space="preserve"> (1</w:t>
      </w:r>
      <w:r w:rsidRPr="002A5D15">
        <w:rPr>
          <w:rFonts w:ascii="Times New Roman" w:hAnsi="Times New Roman" w:cs="Times New Roman"/>
          <w:sz w:val="22"/>
          <w:szCs w:val="22"/>
          <w:vertAlign w:val="superscript"/>
        </w:rPr>
        <w:t>st</w:t>
      </w:r>
      <w:r w:rsidRPr="002A5D15">
        <w:rPr>
          <w:rFonts w:ascii="Times New Roman" w:hAnsi="Times New Roman" w:cs="Times New Roman"/>
          <w:sz w:val="22"/>
          <w:szCs w:val="22"/>
        </w:rPr>
        <w:t xml:space="preserve"> floor)</w:t>
      </w:r>
    </w:p>
    <w:p w:rsidR="00431AB5" w:rsidRPr="002A5D15" w:rsidRDefault="00767DB2" w:rsidP="00047C23">
      <w:pPr>
        <w:ind w:left="720"/>
        <w:rPr>
          <w:rFonts w:ascii="Times New Roman" w:hAnsi="Times New Roman" w:cs="Times New Roman"/>
          <w:sz w:val="22"/>
          <w:szCs w:val="22"/>
        </w:rPr>
      </w:pPr>
      <w:r w:rsidRPr="002A5D15">
        <w:rPr>
          <w:rFonts w:ascii="Times New Roman" w:hAnsi="Times New Roman" w:cs="Times New Roman"/>
          <w:sz w:val="22"/>
          <w:szCs w:val="22"/>
        </w:rPr>
        <w:t>1 Canon</w:t>
      </w:r>
      <w:r w:rsidR="00431AB5" w:rsidRPr="002A5D15">
        <w:rPr>
          <w:rFonts w:ascii="Times New Roman" w:hAnsi="Times New Roman" w:cs="Times New Roman"/>
          <w:sz w:val="22"/>
          <w:szCs w:val="22"/>
        </w:rPr>
        <w:t xml:space="preserve"> NP 4050 copier</w:t>
      </w:r>
      <w:r w:rsidR="00D256D0" w:rsidRPr="002A5D15">
        <w:rPr>
          <w:rFonts w:ascii="Times New Roman" w:hAnsi="Times New Roman" w:cs="Times New Roman"/>
          <w:sz w:val="22"/>
          <w:szCs w:val="22"/>
        </w:rPr>
        <w:t xml:space="preserve"> (</w:t>
      </w:r>
      <w:r w:rsidR="00E37544">
        <w:rPr>
          <w:rFonts w:ascii="Times New Roman" w:hAnsi="Times New Roman" w:cs="Times New Roman"/>
          <w:sz w:val="22"/>
          <w:szCs w:val="22"/>
        </w:rPr>
        <w:t>2</w:t>
      </w:r>
      <w:r w:rsidR="00E37544" w:rsidRPr="00E37544">
        <w:rPr>
          <w:rFonts w:ascii="Times New Roman" w:hAnsi="Times New Roman" w:cs="Times New Roman"/>
          <w:sz w:val="22"/>
          <w:szCs w:val="22"/>
          <w:vertAlign w:val="superscript"/>
        </w:rPr>
        <w:t>nd</w:t>
      </w:r>
      <w:r w:rsidR="00E37544">
        <w:rPr>
          <w:rFonts w:ascii="Times New Roman" w:hAnsi="Times New Roman" w:cs="Times New Roman"/>
          <w:sz w:val="22"/>
          <w:szCs w:val="22"/>
        </w:rPr>
        <w:t xml:space="preserve"> floor - Video Storage</w:t>
      </w:r>
      <w:r w:rsidR="00D256D0" w:rsidRPr="002A5D15">
        <w:rPr>
          <w:rFonts w:ascii="Times New Roman" w:hAnsi="Times New Roman" w:cs="Times New Roman"/>
          <w:sz w:val="22"/>
          <w:szCs w:val="22"/>
        </w:rPr>
        <w:t>)</w:t>
      </w:r>
    </w:p>
    <w:p w:rsidR="006C234A" w:rsidRDefault="006C234A" w:rsidP="00047C23">
      <w:pPr>
        <w:ind w:left="720"/>
        <w:rPr>
          <w:rFonts w:ascii="Times New Roman" w:hAnsi="Times New Roman" w:cs="Times New Roman"/>
          <w:sz w:val="22"/>
          <w:szCs w:val="22"/>
        </w:rPr>
      </w:pPr>
      <w:r w:rsidRPr="002A5D15">
        <w:rPr>
          <w:rFonts w:ascii="Times New Roman" w:hAnsi="Times New Roman" w:cs="Times New Roman"/>
          <w:sz w:val="22"/>
          <w:szCs w:val="22"/>
        </w:rPr>
        <w:t xml:space="preserve">1 Canon NP 6230 copier </w:t>
      </w:r>
      <w:r w:rsidR="00D256D0" w:rsidRPr="002A5D15">
        <w:rPr>
          <w:rFonts w:ascii="Times New Roman" w:hAnsi="Times New Roman" w:cs="Times New Roman"/>
          <w:sz w:val="22"/>
          <w:szCs w:val="22"/>
        </w:rPr>
        <w:t>(Director’s Inner Office)</w:t>
      </w:r>
    </w:p>
    <w:p w:rsidR="00AA01A7" w:rsidRDefault="00AA01A7" w:rsidP="00047C23">
      <w:pPr>
        <w:ind w:left="720"/>
        <w:rPr>
          <w:rFonts w:ascii="Times New Roman" w:hAnsi="Times New Roman" w:cs="Times New Roman"/>
          <w:sz w:val="22"/>
          <w:szCs w:val="22"/>
        </w:rPr>
      </w:pPr>
      <w:r>
        <w:rPr>
          <w:rFonts w:ascii="Times New Roman" w:hAnsi="Times New Roman" w:cs="Times New Roman"/>
          <w:sz w:val="22"/>
          <w:szCs w:val="22"/>
        </w:rPr>
        <w:t>HP Deskjet 812c printer (Storage Room)</w:t>
      </w:r>
    </w:p>
    <w:p w:rsidR="00AA01A7" w:rsidRDefault="00AA01A7" w:rsidP="00047C23">
      <w:pPr>
        <w:ind w:left="720"/>
        <w:rPr>
          <w:rFonts w:ascii="Times New Roman" w:hAnsi="Times New Roman" w:cs="Times New Roman"/>
          <w:sz w:val="22"/>
          <w:szCs w:val="22"/>
        </w:rPr>
      </w:pPr>
      <w:r>
        <w:rPr>
          <w:rFonts w:ascii="Times New Roman" w:hAnsi="Times New Roman" w:cs="Times New Roman"/>
          <w:sz w:val="22"/>
          <w:szCs w:val="22"/>
        </w:rPr>
        <w:t>HP Deskjet 920c printer (Assistant Director’s Office)</w:t>
      </w:r>
    </w:p>
    <w:p w:rsidR="004C7AF3" w:rsidRDefault="004C7AF3" w:rsidP="00047C23">
      <w:pPr>
        <w:ind w:left="720"/>
        <w:rPr>
          <w:rFonts w:ascii="Times New Roman" w:hAnsi="Times New Roman" w:cs="Times New Roman"/>
          <w:sz w:val="22"/>
          <w:szCs w:val="22"/>
        </w:rPr>
      </w:pPr>
      <w:r>
        <w:rPr>
          <w:rFonts w:ascii="Times New Roman" w:hAnsi="Times New Roman" w:cs="Times New Roman"/>
          <w:sz w:val="22"/>
          <w:szCs w:val="22"/>
        </w:rPr>
        <w:t>1 HP PhotoSmart 7320 printer (Assistant Director’s Office)</w:t>
      </w:r>
    </w:p>
    <w:p w:rsidR="00063F3B" w:rsidRDefault="00063F3B" w:rsidP="00047C23">
      <w:pPr>
        <w:ind w:left="720"/>
        <w:rPr>
          <w:rFonts w:ascii="Times New Roman" w:hAnsi="Times New Roman" w:cs="Times New Roman"/>
          <w:sz w:val="22"/>
          <w:szCs w:val="22"/>
        </w:rPr>
      </w:pPr>
      <w:r>
        <w:rPr>
          <w:rFonts w:ascii="Times New Roman" w:hAnsi="Times New Roman" w:cs="Times New Roman"/>
          <w:sz w:val="22"/>
          <w:szCs w:val="22"/>
        </w:rPr>
        <w:t>1 HP psc 2175xi all-in-one printer (Storage Room)</w:t>
      </w:r>
    </w:p>
    <w:p w:rsidR="008659F7" w:rsidRDefault="008659F7" w:rsidP="00047C23">
      <w:pPr>
        <w:ind w:left="720"/>
        <w:rPr>
          <w:rFonts w:ascii="Times New Roman" w:hAnsi="Times New Roman" w:cs="Times New Roman"/>
          <w:sz w:val="22"/>
          <w:szCs w:val="22"/>
        </w:rPr>
      </w:pPr>
      <w:r>
        <w:rPr>
          <w:rFonts w:ascii="Times New Roman" w:hAnsi="Times New Roman" w:cs="Times New Roman"/>
          <w:sz w:val="22"/>
          <w:szCs w:val="22"/>
        </w:rPr>
        <w:t>2 HP ScanJet G3110s (Assistant Director’s Office, 2</w:t>
      </w:r>
      <w:r w:rsidRPr="008659F7">
        <w:rPr>
          <w:rFonts w:ascii="Times New Roman" w:hAnsi="Times New Roman" w:cs="Times New Roman"/>
          <w:sz w:val="22"/>
          <w:szCs w:val="22"/>
          <w:vertAlign w:val="superscript"/>
        </w:rPr>
        <w:t>nd</w:t>
      </w:r>
      <w:r>
        <w:rPr>
          <w:rFonts w:ascii="Times New Roman" w:hAnsi="Times New Roman" w:cs="Times New Roman"/>
          <w:sz w:val="22"/>
          <w:szCs w:val="22"/>
        </w:rPr>
        <w:t xml:space="preserve"> floor – Main Hall)</w:t>
      </w:r>
    </w:p>
    <w:p w:rsidR="004C7AF3" w:rsidRPr="002A5D15" w:rsidRDefault="004C7AF3" w:rsidP="00047C23">
      <w:pPr>
        <w:ind w:left="720"/>
        <w:rPr>
          <w:rFonts w:ascii="Times New Roman" w:hAnsi="Times New Roman" w:cs="Times New Roman"/>
          <w:sz w:val="22"/>
          <w:szCs w:val="22"/>
        </w:rPr>
      </w:pPr>
      <w:r>
        <w:rPr>
          <w:rFonts w:ascii="Times New Roman" w:hAnsi="Times New Roman" w:cs="Times New Roman"/>
          <w:sz w:val="22"/>
          <w:szCs w:val="22"/>
        </w:rPr>
        <w:t>1 Kindle Fire HDX, Quad Core microprocessor (Manager’s Office)</w:t>
      </w:r>
    </w:p>
    <w:p w:rsidR="008274D2" w:rsidRDefault="008274D2" w:rsidP="00047C23">
      <w:pPr>
        <w:ind w:left="720"/>
        <w:rPr>
          <w:rFonts w:ascii="Times New Roman" w:hAnsi="Times New Roman" w:cs="Times New Roman"/>
          <w:sz w:val="22"/>
          <w:szCs w:val="22"/>
        </w:rPr>
      </w:pPr>
      <w:r w:rsidRPr="002A5D15">
        <w:rPr>
          <w:rFonts w:ascii="Times New Roman" w:hAnsi="Times New Roman" w:cs="Times New Roman"/>
          <w:sz w:val="22"/>
          <w:szCs w:val="22"/>
        </w:rPr>
        <w:t>1 Konica Minolta Bizhub C252 copier (</w:t>
      </w:r>
      <w:r w:rsidR="00E37544">
        <w:rPr>
          <w:rFonts w:ascii="Times New Roman" w:hAnsi="Times New Roman" w:cs="Times New Roman"/>
          <w:sz w:val="22"/>
          <w:szCs w:val="22"/>
        </w:rPr>
        <w:t>2</w:t>
      </w:r>
      <w:r w:rsidR="00E37544" w:rsidRPr="00E37544">
        <w:rPr>
          <w:rFonts w:ascii="Times New Roman" w:hAnsi="Times New Roman" w:cs="Times New Roman"/>
          <w:sz w:val="22"/>
          <w:szCs w:val="22"/>
          <w:vertAlign w:val="superscript"/>
        </w:rPr>
        <w:t>nd</w:t>
      </w:r>
      <w:r w:rsidRPr="002A5D15">
        <w:rPr>
          <w:rFonts w:ascii="Times New Roman" w:hAnsi="Times New Roman" w:cs="Times New Roman"/>
          <w:sz w:val="22"/>
          <w:szCs w:val="22"/>
        </w:rPr>
        <w:t xml:space="preserve"> floor</w:t>
      </w:r>
      <w:r w:rsidR="00E37544">
        <w:rPr>
          <w:rFonts w:ascii="Times New Roman" w:hAnsi="Times New Roman" w:cs="Times New Roman"/>
          <w:sz w:val="22"/>
          <w:szCs w:val="22"/>
        </w:rPr>
        <w:t xml:space="preserve"> – Main Hall</w:t>
      </w:r>
      <w:r w:rsidRPr="002A5D15">
        <w:rPr>
          <w:rFonts w:ascii="Times New Roman" w:hAnsi="Times New Roman" w:cs="Times New Roman"/>
          <w:sz w:val="22"/>
          <w:szCs w:val="22"/>
        </w:rPr>
        <w:t>)</w:t>
      </w:r>
    </w:p>
    <w:p w:rsidR="00E80785" w:rsidRPr="002A5D15" w:rsidRDefault="007E454D" w:rsidP="00C07AD7">
      <w:pPr>
        <w:ind w:left="720"/>
        <w:rPr>
          <w:rFonts w:ascii="Times New Roman" w:hAnsi="Times New Roman" w:cs="Times New Roman"/>
          <w:sz w:val="22"/>
          <w:szCs w:val="22"/>
        </w:rPr>
      </w:pPr>
      <w:r>
        <w:rPr>
          <w:rFonts w:ascii="Times New Roman" w:hAnsi="Times New Roman" w:cs="Times New Roman"/>
          <w:sz w:val="22"/>
          <w:szCs w:val="22"/>
        </w:rPr>
        <w:t>1 Konica Minolta Bizhub C454 copier (1</w:t>
      </w:r>
      <w:r w:rsidRPr="007E454D">
        <w:rPr>
          <w:rFonts w:ascii="Times New Roman" w:hAnsi="Times New Roman" w:cs="Times New Roman"/>
          <w:sz w:val="22"/>
          <w:szCs w:val="22"/>
          <w:vertAlign w:val="superscript"/>
        </w:rPr>
        <w:t>st</w:t>
      </w:r>
      <w:r>
        <w:rPr>
          <w:rFonts w:ascii="Times New Roman" w:hAnsi="Times New Roman" w:cs="Times New Roman"/>
          <w:sz w:val="22"/>
          <w:szCs w:val="22"/>
        </w:rPr>
        <w:t xml:space="preserve"> floor – Main Hall)</w:t>
      </w:r>
    </w:p>
    <w:p w:rsidR="009B4C87" w:rsidRPr="002A5D15" w:rsidRDefault="009B4C87" w:rsidP="00047C23">
      <w:pPr>
        <w:ind w:left="720"/>
        <w:rPr>
          <w:rFonts w:ascii="Times New Roman" w:hAnsi="Times New Roman" w:cs="Times New Roman"/>
          <w:sz w:val="22"/>
          <w:szCs w:val="22"/>
        </w:rPr>
      </w:pPr>
      <w:r w:rsidRPr="002A5D15">
        <w:rPr>
          <w:rFonts w:ascii="Times New Roman" w:hAnsi="Times New Roman" w:cs="Times New Roman"/>
          <w:sz w:val="22"/>
          <w:szCs w:val="22"/>
        </w:rPr>
        <w:t>1 Eiki 16 mm projector (2</w:t>
      </w:r>
      <w:r w:rsidRPr="002A5D15">
        <w:rPr>
          <w:rFonts w:ascii="Times New Roman" w:hAnsi="Times New Roman" w:cs="Times New Roman"/>
          <w:sz w:val="22"/>
          <w:szCs w:val="22"/>
          <w:vertAlign w:val="superscript"/>
        </w:rPr>
        <w:t>nd</w:t>
      </w:r>
      <w:r w:rsidRPr="002A5D15">
        <w:rPr>
          <w:rFonts w:ascii="Times New Roman" w:hAnsi="Times New Roman" w:cs="Times New Roman"/>
          <w:sz w:val="22"/>
          <w:szCs w:val="22"/>
        </w:rPr>
        <w:t xml:space="preserve"> floor – Genealogy Room)</w:t>
      </w:r>
    </w:p>
    <w:p w:rsidR="005D100C" w:rsidRPr="002A5D15" w:rsidRDefault="005D100C" w:rsidP="00047C23">
      <w:pPr>
        <w:ind w:left="720"/>
        <w:rPr>
          <w:rFonts w:ascii="Times New Roman" w:hAnsi="Times New Roman" w:cs="Times New Roman"/>
          <w:sz w:val="22"/>
          <w:szCs w:val="22"/>
        </w:rPr>
      </w:pPr>
      <w:r w:rsidRPr="002A5D15">
        <w:rPr>
          <w:rFonts w:ascii="Times New Roman" w:hAnsi="Times New Roman" w:cs="Times New Roman"/>
          <w:sz w:val="22"/>
          <w:szCs w:val="22"/>
        </w:rPr>
        <w:lastRenderedPageBreak/>
        <w:t>HP Color Laser Jet 3800 dtn printer (2</w:t>
      </w:r>
      <w:r w:rsidRPr="002A5D15">
        <w:rPr>
          <w:rFonts w:ascii="Times New Roman" w:hAnsi="Times New Roman" w:cs="Times New Roman"/>
          <w:sz w:val="22"/>
          <w:szCs w:val="22"/>
          <w:vertAlign w:val="superscript"/>
        </w:rPr>
        <w:t>nd</w:t>
      </w:r>
      <w:r w:rsidRPr="002A5D15">
        <w:rPr>
          <w:rFonts w:ascii="Times New Roman" w:hAnsi="Times New Roman" w:cs="Times New Roman"/>
          <w:sz w:val="22"/>
          <w:szCs w:val="22"/>
        </w:rPr>
        <w:t xml:space="preserve"> floor – Main Hall)</w:t>
      </w:r>
    </w:p>
    <w:p w:rsidR="00E26B3F" w:rsidRPr="002A5D15" w:rsidRDefault="00C07AD7" w:rsidP="00047C23">
      <w:pPr>
        <w:ind w:left="720"/>
        <w:rPr>
          <w:rFonts w:ascii="Times New Roman" w:hAnsi="Times New Roman" w:cs="Times New Roman"/>
          <w:sz w:val="22"/>
          <w:szCs w:val="22"/>
        </w:rPr>
      </w:pPr>
      <w:r>
        <w:rPr>
          <w:rFonts w:ascii="Times New Roman" w:hAnsi="Times New Roman" w:cs="Times New Roman"/>
          <w:sz w:val="22"/>
          <w:szCs w:val="22"/>
        </w:rPr>
        <w:t>4</w:t>
      </w:r>
      <w:r w:rsidR="00E26B3F" w:rsidRPr="002A5D15">
        <w:rPr>
          <w:rFonts w:ascii="Times New Roman" w:hAnsi="Times New Roman" w:cs="Times New Roman"/>
          <w:sz w:val="22"/>
          <w:szCs w:val="22"/>
        </w:rPr>
        <w:t xml:space="preserve"> Epson Receipt Printers (1</w:t>
      </w:r>
      <w:r w:rsidR="00E26B3F" w:rsidRPr="002A5D15">
        <w:rPr>
          <w:rFonts w:ascii="Times New Roman" w:hAnsi="Times New Roman" w:cs="Times New Roman"/>
          <w:sz w:val="22"/>
          <w:szCs w:val="22"/>
          <w:vertAlign w:val="superscript"/>
        </w:rPr>
        <w:t>st</w:t>
      </w:r>
      <w:r w:rsidR="00E26B3F" w:rsidRPr="002A5D15">
        <w:rPr>
          <w:rFonts w:ascii="Times New Roman" w:hAnsi="Times New Roman" w:cs="Times New Roman"/>
          <w:sz w:val="22"/>
          <w:szCs w:val="22"/>
        </w:rPr>
        <w:t xml:space="preserve"> floor circ-left and circ right</w:t>
      </w:r>
      <w:r>
        <w:rPr>
          <w:rFonts w:ascii="Times New Roman" w:hAnsi="Times New Roman" w:cs="Times New Roman"/>
          <w:sz w:val="22"/>
          <w:szCs w:val="22"/>
        </w:rPr>
        <w:t>; circ – up; Assistant Director’s Office</w:t>
      </w:r>
      <w:r w:rsidR="00E26B3F" w:rsidRPr="002A5D15">
        <w:rPr>
          <w:rFonts w:ascii="Times New Roman" w:hAnsi="Times New Roman" w:cs="Times New Roman"/>
          <w:sz w:val="22"/>
          <w:szCs w:val="22"/>
        </w:rPr>
        <w:t>)</w:t>
      </w:r>
    </w:p>
    <w:p w:rsidR="00EA2BB9" w:rsidRPr="002A5D15" w:rsidRDefault="00E26B3F" w:rsidP="00047C23">
      <w:pPr>
        <w:ind w:left="1440" w:hanging="720"/>
        <w:rPr>
          <w:rFonts w:ascii="Times New Roman" w:hAnsi="Times New Roman" w:cs="Times New Roman"/>
          <w:sz w:val="22"/>
          <w:szCs w:val="22"/>
        </w:rPr>
      </w:pPr>
      <w:r w:rsidRPr="002A5D15">
        <w:rPr>
          <w:rFonts w:ascii="Times New Roman" w:hAnsi="Times New Roman" w:cs="Times New Roman"/>
          <w:sz w:val="22"/>
          <w:szCs w:val="22"/>
        </w:rPr>
        <w:t>1 Seal Commercial 210M Dry mounting/laminating press (1</w:t>
      </w:r>
      <w:r w:rsidRPr="002A5D15">
        <w:rPr>
          <w:rFonts w:ascii="Times New Roman" w:hAnsi="Times New Roman" w:cs="Times New Roman"/>
          <w:sz w:val="22"/>
          <w:szCs w:val="22"/>
          <w:vertAlign w:val="superscript"/>
        </w:rPr>
        <w:t>st</w:t>
      </w:r>
      <w:r w:rsidRPr="002A5D15">
        <w:rPr>
          <w:rFonts w:ascii="Times New Roman" w:hAnsi="Times New Roman" w:cs="Times New Roman"/>
          <w:sz w:val="22"/>
          <w:szCs w:val="22"/>
        </w:rPr>
        <w:t xml:space="preserve"> floor – Laminating Room)</w:t>
      </w:r>
    </w:p>
    <w:p w:rsidR="00431AB5" w:rsidRDefault="00431AB5"/>
    <w:p w:rsidR="00431AB5" w:rsidRDefault="00431AB5">
      <w:pPr>
        <w:rPr>
          <w:b/>
          <w:bCs/>
        </w:rPr>
      </w:pPr>
      <w:r>
        <w:rPr>
          <w:b/>
          <w:bCs/>
        </w:rPr>
        <w:t>Software:</w:t>
      </w:r>
    </w:p>
    <w:p w:rsidR="002A5D15" w:rsidRDefault="002A5D15">
      <w:pPr>
        <w:rPr>
          <w:b/>
          <w:bCs/>
        </w:rPr>
      </w:pPr>
    </w:p>
    <w:p w:rsidR="006D23AB" w:rsidRPr="002A5D15" w:rsidRDefault="006D23AB" w:rsidP="000D4A86">
      <w:pPr>
        <w:ind w:left="720"/>
        <w:rPr>
          <w:b/>
          <w:bCs/>
          <w:sz w:val="22"/>
          <w:szCs w:val="22"/>
        </w:rPr>
      </w:pPr>
      <w:r w:rsidRPr="002A5D15">
        <w:rPr>
          <w:bCs/>
          <w:sz w:val="22"/>
          <w:szCs w:val="22"/>
        </w:rPr>
        <w:t>Printer</w:t>
      </w:r>
      <w:r w:rsidR="000D4A86" w:rsidRPr="002A5D15">
        <w:rPr>
          <w:bCs/>
          <w:sz w:val="22"/>
          <w:szCs w:val="22"/>
        </w:rPr>
        <w:t>/Copier/Scanner</w:t>
      </w:r>
      <w:r w:rsidRPr="002A5D15">
        <w:rPr>
          <w:bCs/>
          <w:sz w:val="22"/>
          <w:szCs w:val="22"/>
        </w:rPr>
        <w:t xml:space="preserve"> software for HP DeskJet 722C, Epson Stylus Color 800</w:t>
      </w:r>
      <w:r w:rsidR="000D4A86" w:rsidRPr="002A5D15">
        <w:rPr>
          <w:bCs/>
          <w:sz w:val="22"/>
          <w:szCs w:val="22"/>
        </w:rPr>
        <w:t>, Konica Minolta bizhub C252, h</w:t>
      </w:r>
      <w:r w:rsidR="00B12821">
        <w:rPr>
          <w:bCs/>
          <w:sz w:val="22"/>
          <w:szCs w:val="22"/>
        </w:rPr>
        <w:t>p scanjet G3110 series,</w:t>
      </w:r>
      <w:r w:rsidR="000D4A86" w:rsidRPr="002A5D15">
        <w:rPr>
          <w:bCs/>
          <w:sz w:val="22"/>
          <w:szCs w:val="22"/>
        </w:rPr>
        <w:t xml:space="preserve"> HP Color LaserJet 3800, HP Color LaserJet 3600, hp photosmart 7350, hp deskjet 920C series, HP DeskJet 810C Series, hp deskjet 6120 series</w:t>
      </w:r>
      <w:r w:rsidR="00BE06C9" w:rsidRPr="002A5D15">
        <w:rPr>
          <w:bCs/>
          <w:sz w:val="22"/>
          <w:szCs w:val="22"/>
        </w:rPr>
        <w:t>, HP Deskjet 6800 series</w:t>
      </w:r>
    </w:p>
    <w:p w:rsidR="00431AB5" w:rsidRPr="002A5D15" w:rsidRDefault="00431AB5" w:rsidP="00B12821">
      <w:pPr>
        <w:ind w:left="720"/>
        <w:rPr>
          <w:sz w:val="22"/>
          <w:szCs w:val="22"/>
        </w:rPr>
      </w:pPr>
      <w:r w:rsidRPr="002A5D15">
        <w:rPr>
          <w:sz w:val="22"/>
          <w:szCs w:val="22"/>
        </w:rPr>
        <w:t>Operating systems - Window</w:t>
      </w:r>
      <w:r w:rsidR="00E80785" w:rsidRPr="002A5D15">
        <w:rPr>
          <w:sz w:val="22"/>
          <w:szCs w:val="22"/>
        </w:rPr>
        <w:t>s</w:t>
      </w:r>
      <w:r w:rsidRPr="002A5D15">
        <w:rPr>
          <w:sz w:val="22"/>
          <w:szCs w:val="22"/>
        </w:rPr>
        <w:t xml:space="preserve"> 2000 Professional; </w:t>
      </w:r>
      <w:r w:rsidR="00E80785" w:rsidRPr="002A5D15">
        <w:rPr>
          <w:sz w:val="22"/>
          <w:szCs w:val="22"/>
        </w:rPr>
        <w:t xml:space="preserve">Windows XP, </w:t>
      </w:r>
      <w:r w:rsidR="00DC24B3" w:rsidRPr="002A5D15">
        <w:rPr>
          <w:sz w:val="22"/>
          <w:szCs w:val="22"/>
        </w:rPr>
        <w:t xml:space="preserve">Vista, </w:t>
      </w:r>
      <w:r w:rsidR="00B12821">
        <w:rPr>
          <w:sz w:val="22"/>
          <w:szCs w:val="22"/>
        </w:rPr>
        <w:t xml:space="preserve">Windows 7, Windows 8, </w:t>
      </w:r>
      <w:r w:rsidR="00E80785" w:rsidRPr="002A5D15">
        <w:rPr>
          <w:sz w:val="22"/>
          <w:szCs w:val="22"/>
        </w:rPr>
        <w:t xml:space="preserve">and </w:t>
      </w:r>
      <w:r w:rsidRPr="002A5D15">
        <w:rPr>
          <w:sz w:val="22"/>
          <w:szCs w:val="22"/>
        </w:rPr>
        <w:t xml:space="preserve">Mac OS 7.6.1 </w:t>
      </w:r>
    </w:p>
    <w:p w:rsidR="00431AB5" w:rsidRPr="002A5D15" w:rsidRDefault="00431AB5" w:rsidP="000D4A86">
      <w:pPr>
        <w:ind w:left="720"/>
        <w:rPr>
          <w:sz w:val="22"/>
          <w:szCs w:val="22"/>
        </w:rPr>
      </w:pPr>
      <w:r w:rsidRPr="002A5D15">
        <w:rPr>
          <w:sz w:val="22"/>
          <w:szCs w:val="22"/>
        </w:rPr>
        <w:t>Security sof</w:t>
      </w:r>
      <w:r w:rsidR="00DC24B3" w:rsidRPr="002A5D15">
        <w:rPr>
          <w:sz w:val="22"/>
          <w:szCs w:val="22"/>
        </w:rPr>
        <w:t xml:space="preserve">tware – </w:t>
      </w:r>
      <w:r w:rsidRPr="002A5D15">
        <w:rPr>
          <w:sz w:val="22"/>
          <w:szCs w:val="22"/>
        </w:rPr>
        <w:t xml:space="preserve"> </w:t>
      </w:r>
      <w:r w:rsidR="000D4A86" w:rsidRPr="002A5D15">
        <w:rPr>
          <w:sz w:val="22"/>
          <w:szCs w:val="22"/>
        </w:rPr>
        <w:t xml:space="preserve">Faronics </w:t>
      </w:r>
      <w:r w:rsidR="00DC24B3" w:rsidRPr="002A5D15">
        <w:rPr>
          <w:sz w:val="22"/>
          <w:szCs w:val="22"/>
        </w:rPr>
        <w:t>DeepFreeze</w:t>
      </w:r>
      <w:r w:rsidR="000D4A86" w:rsidRPr="002A5D15">
        <w:rPr>
          <w:sz w:val="22"/>
          <w:szCs w:val="22"/>
        </w:rPr>
        <w:t xml:space="preserve"> Enterprise</w:t>
      </w:r>
      <w:r w:rsidR="00F04621" w:rsidRPr="002A5D15">
        <w:rPr>
          <w:sz w:val="22"/>
          <w:szCs w:val="22"/>
        </w:rPr>
        <w:t xml:space="preserve">, and Symantec </w:t>
      </w:r>
      <w:r w:rsidRPr="002A5D15">
        <w:rPr>
          <w:sz w:val="22"/>
          <w:szCs w:val="22"/>
        </w:rPr>
        <w:t xml:space="preserve">AntiVirus </w:t>
      </w:r>
      <w:r w:rsidR="000D4A86" w:rsidRPr="002A5D15">
        <w:rPr>
          <w:sz w:val="22"/>
          <w:szCs w:val="22"/>
        </w:rPr>
        <w:t>Corporate Edition</w:t>
      </w:r>
    </w:p>
    <w:p w:rsidR="00F334C5" w:rsidRPr="002A5D15" w:rsidRDefault="00431AB5" w:rsidP="006D23AB">
      <w:pPr>
        <w:pStyle w:val="BodyTextIndent2"/>
        <w:rPr>
          <w:sz w:val="22"/>
          <w:szCs w:val="22"/>
        </w:rPr>
      </w:pPr>
      <w:r w:rsidRPr="002A5D15">
        <w:rPr>
          <w:sz w:val="22"/>
          <w:szCs w:val="22"/>
        </w:rPr>
        <w:t xml:space="preserve">Applications </w:t>
      </w:r>
      <w:r w:rsidR="00F334C5" w:rsidRPr="002A5D15">
        <w:rPr>
          <w:sz w:val="22"/>
          <w:szCs w:val="22"/>
        </w:rPr>
        <w:t>–</w:t>
      </w:r>
      <w:r w:rsidRPr="002A5D15">
        <w:rPr>
          <w:sz w:val="22"/>
          <w:szCs w:val="22"/>
        </w:rPr>
        <w:t xml:space="preserve"> </w:t>
      </w:r>
      <w:r w:rsidR="00FD2BED" w:rsidRPr="002A5D15">
        <w:rPr>
          <w:sz w:val="22"/>
          <w:szCs w:val="22"/>
        </w:rPr>
        <w:t>Microsoft Office</w:t>
      </w:r>
      <w:r w:rsidR="00F334C5" w:rsidRPr="002A5D15">
        <w:rPr>
          <w:sz w:val="22"/>
          <w:szCs w:val="22"/>
        </w:rPr>
        <w:t>,</w:t>
      </w:r>
      <w:r w:rsidR="00FD2BED" w:rsidRPr="002A5D15">
        <w:rPr>
          <w:sz w:val="22"/>
          <w:szCs w:val="22"/>
        </w:rPr>
        <w:t xml:space="preserve"> Adobe Acrobat Reader</w:t>
      </w:r>
      <w:r w:rsidR="000D4A86" w:rsidRPr="002A5D15">
        <w:rPr>
          <w:sz w:val="22"/>
          <w:szCs w:val="22"/>
        </w:rPr>
        <w:t>, Photoshop Elements 5.0, Olympus Camedia Master 4.2</w:t>
      </w:r>
    </w:p>
    <w:p w:rsidR="006D23AB" w:rsidRPr="002A5D15" w:rsidRDefault="006D23AB" w:rsidP="006D23AB">
      <w:pPr>
        <w:pStyle w:val="BodyTextIndent2"/>
        <w:rPr>
          <w:sz w:val="22"/>
          <w:szCs w:val="22"/>
        </w:rPr>
      </w:pPr>
      <w:r w:rsidRPr="002A5D15">
        <w:rPr>
          <w:sz w:val="22"/>
          <w:szCs w:val="22"/>
        </w:rPr>
        <w:t xml:space="preserve">Bootable Ghost Images </w:t>
      </w:r>
      <w:r w:rsidR="000D4A86" w:rsidRPr="002A5D15">
        <w:rPr>
          <w:sz w:val="22"/>
          <w:szCs w:val="22"/>
        </w:rPr>
        <w:t xml:space="preserve">and Back-Ups </w:t>
      </w:r>
      <w:r w:rsidRPr="002A5D15">
        <w:rPr>
          <w:sz w:val="22"/>
          <w:szCs w:val="22"/>
        </w:rPr>
        <w:t>for Dell Optiplex GX270s, 280s, 520s, 745s, 755s, 780s, Latitude D510, 620, and E6410</w:t>
      </w:r>
    </w:p>
    <w:p w:rsidR="00431AB5" w:rsidRPr="002A5D15" w:rsidRDefault="00431AB5">
      <w:pPr>
        <w:rPr>
          <w:sz w:val="22"/>
          <w:szCs w:val="22"/>
        </w:rPr>
      </w:pPr>
      <w:r w:rsidRPr="002A5D15">
        <w:rPr>
          <w:sz w:val="22"/>
          <w:szCs w:val="22"/>
        </w:rPr>
        <w:tab/>
        <w:t>B</w:t>
      </w:r>
      <w:r w:rsidR="00FD2BED" w:rsidRPr="002A5D15">
        <w:rPr>
          <w:sz w:val="22"/>
          <w:szCs w:val="22"/>
        </w:rPr>
        <w:t>rowsers - Internet Explorer</w:t>
      </w:r>
      <w:r w:rsidR="00B12821">
        <w:rPr>
          <w:sz w:val="22"/>
          <w:szCs w:val="22"/>
        </w:rPr>
        <w:t>, Firefox</w:t>
      </w:r>
    </w:p>
    <w:p w:rsidR="00431AB5" w:rsidRPr="002A5D15" w:rsidRDefault="00FD2BED">
      <w:pPr>
        <w:rPr>
          <w:sz w:val="22"/>
          <w:szCs w:val="22"/>
        </w:rPr>
      </w:pPr>
      <w:r w:rsidRPr="002A5D15">
        <w:rPr>
          <w:sz w:val="22"/>
          <w:szCs w:val="22"/>
        </w:rPr>
        <w:tab/>
        <w:t>Connectivity – T1</w:t>
      </w:r>
      <w:r w:rsidR="00431AB5" w:rsidRPr="002A5D15">
        <w:rPr>
          <w:sz w:val="22"/>
          <w:szCs w:val="22"/>
        </w:rPr>
        <w:t xml:space="preserve"> to Internet </w:t>
      </w:r>
    </w:p>
    <w:p w:rsidR="006D23AB" w:rsidRDefault="006D23AB"/>
    <w:p w:rsidR="00431AB5" w:rsidRDefault="00431AB5">
      <w:pPr>
        <w:rPr>
          <w:b/>
          <w:bCs/>
        </w:rPr>
      </w:pPr>
      <w:r>
        <w:rPr>
          <w:b/>
          <w:bCs/>
        </w:rPr>
        <w:t>Telecommunications:</w:t>
      </w:r>
    </w:p>
    <w:p w:rsidR="00431AB5" w:rsidRDefault="00431AB5">
      <w:pPr>
        <w:rPr>
          <w:b/>
          <w:bCs/>
        </w:rPr>
      </w:pPr>
    </w:p>
    <w:p w:rsidR="0066625B" w:rsidRPr="002A5D15" w:rsidRDefault="0066625B" w:rsidP="00176B33">
      <w:pPr>
        <w:ind w:left="720"/>
        <w:rPr>
          <w:sz w:val="22"/>
          <w:szCs w:val="22"/>
        </w:rPr>
      </w:pPr>
      <w:r w:rsidRPr="002A5D15">
        <w:rPr>
          <w:sz w:val="22"/>
          <w:szCs w:val="22"/>
        </w:rPr>
        <w:t>Cisco Aironet 1200 Series Wireless Access Point</w:t>
      </w:r>
    </w:p>
    <w:p w:rsidR="00AC0527" w:rsidRPr="002A5D15" w:rsidRDefault="00AC0527" w:rsidP="00AC0527">
      <w:pPr>
        <w:ind w:left="720"/>
        <w:rPr>
          <w:sz w:val="22"/>
          <w:szCs w:val="22"/>
        </w:rPr>
      </w:pPr>
      <w:r w:rsidRPr="002A5D15">
        <w:rPr>
          <w:sz w:val="22"/>
          <w:szCs w:val="22"/>
        </w:rPr>
        <w:t>Cisco Catalyst 2950 Series S</w:t>
      </w:r>
      <w:r w:rsidR="0066625B" w:rsidRPr="002A5D15">
        <w:rPr>
          <w:sz w:val="22"/>
          <w:szCs w:val="22"/>
        </w:rPr>
        <w:t>witch</w:t>
      </w:r>
    </w:p>
    <w:p w:rsidR="00AC0527" w:rsidRPr="002A5D15" w:rsidRDefault="00AC0527" w:rsidP="00AC0527">
      <w:pPr>
        <w:ind w:left="720"/>
        <w:rPr>
          <w:sz w:val="22"/>
          <w:szCs w:val="22"/>
        </w:rPr>
      </w:pPr>
      <w:r w:rsidRPr="002A5D15">
        <w:rPr>
          <w:sz w:val="22"/>
          <w:szCs w:val="22"/>
        </w:rPr>
        <w:t>Cisco Catalyst 2960-S Switch</w:t>
      </w:r>
    </w:p>
    <w:p w:rsidR="00AC0527" w:rsidRPr="002A5D15" w:rsidRDefault="00AC0527" w:rsidP="00AC0527">
      <w:pPr>
        <w:ind w:left="720"/>
        <w:rPr>
          <w:sz w:val="22"/>
          <w:szCs w:val="22"/>
        </w:rPr>
      </w:pPr>
      <w:r w:rsidRPr="002A5D15">
        <w:rPr>
          <w:sz w:val="22"/>
          <w:szCs w:val="22"/>
        </w:rPr>
        <w:t>Cisco DPC3010 Modem</w:t>
      </w:r>
    </w:p>
    <w:p w:rsidR="0066625B" w:rsidRPr="002A5D15" w:rsidRDefault="005A2471" w:rsidP="00176B33">
      <w:pPr>
        <w:ind w:left="720"/>
        <w:rPr>
          <w:sz w:val="22"/>
          <w:szCs w:val="22"/>
        </w:rPr>
      </w:pPr>
      <w:r w:rsidRPr="002A5D15">
        <w:rPr>
          <w:sz w:val="22"/>
          <w:szCs w:val="22"/>
        </w:rPr>
        <w:t>Cisco 29</w:t>
      </w:r>
      <w:r w:rsidR="0066625B" w:rsidRPr="002A5D15">
        <w:rPr>
          <w:sz w:val="22"/>
          <w:szCs w:val="22"/>
        </w:rPr>
        <w:t xml:space="preserve">00 </w:t>
      </w:r>
      <w:r w:rsidRPr="002A5D15">
        <w:rPr>
          <w:sz w:val="22"/>
          <w:szCs w:val="22"/>
        </w:rPr>
        <w:t>Series R</w:t>
      </w:r>
      <w:r w:rsidR="0066625B" w:rsidRPr="002A5D15">
        <w:rPr>
          <w:sz w:val="22"/>
          <w:szCs w:val="22"/>
        </w:rPr>
        <w:t xml:space="preserve">outer </w:t>
      </w:r>
    </w:p>
    <w:p w:rsidR="00A02E62" w:rsidRPr="002A5D15" w:rsidRDefault="00431AB5" w:rsidP="00176B33">
      <w:pPr>
        <w:ind w:left="720"/>
        <w:rPr>
          <w:sz w:val="22"/>
          <w:szCs w:val="22"/>
        </w:rPr>
      </w:pPr>
      <w:r w:rsidRPr="002A5D15">
        <w:rPr>
          <w:sz w:val="22"/>
          <w:szCs w:val="22"/>
        </w:rPr>
        <w:t>Dedicated T1 l</w:t>
      </w:r>
      <w:r w:rsidR="00A02E62" w:rsidRPr="002A5D15">
        <w:rPr>
          <w:sz w:val="22"/>
          <w:szCs w:val="22"/>
        </w:rPr>
        <w:t>ine to Ocean State Libraries (OSL)</w:t>
      </w:r>
    </w:p>
    <w:p w:rsidR="00431AB5" w:rsidRDefault="00A02E62" w:rsidP="00176B33">
      <w:pPr>
        <w:ind w:left="720"/>
        <w:rPr>
          <w:sz w:val="22"/>
          <w:szCs w:val="22"/>
        </w:rPr>
      </w:pPr>
      <w:r w:rsidRPr="002A5D15">
        <w:rPr>
          <w:sz w:val="22"/>
          <w:szCs w:val="22"/>
        </w:rPr>
        <w:t>Dell PowerEdge 2900 Server</w:t>
      </w:r>
    </w:p>
    <w:p w:rsidR="00AA01A7" w:rsidRPr="002A5D15" w:rsidRDefault="00AA01A7" w:rsidP="00176B33">
      <w:pPr>
        <w:ind w:left="720"/>
        <w:rPr>
          <w:sz w:val="22"/>
          <w:szCs w:val="22"/>
        </w:rPr>
      </w:pPr>
      <w:r>
        <w:rPr>
          <w:sz w:val="22"/>
          <w:szCs w:val="22"/>
        </w:rPr>
        <w:t>Dell Windows Server</w:t>
      </w:r>
    </w:p>
    <w:p w:rsidR="00A02E62" w:rsidRPr="002A5D15" w:rsidRDefault="00431AB5">
      <w:pPr>
        <w:rPr>
          <w:sz w:val="22"/>
          <w:szCs w:val="22"/>
        </w:rPr>
      </w:pPr>
      <w:r w:rsidRPr="002A5D15">
        <w:rPr>
          <w:sz w:val="22"/>
          <w:szCs w:val="22"/>
        </w:rPr>
        <w:tab/>
        <w:t>Direct ISP connection</w:t>
      </w:r>
    </w:p>
    <w:p w:rsidR="00507BA6" w:rsidRPr="002A5D15" w:rsidRDefault="00A02E62">
      <w:pPr>
        <w:rPr>
          <w:sz w:val="22"/>
          <w:szCs w:val="22"/>
        </w:rPr>
      </w:pPr>
      <w:r w:rsidRPr="002A5D15">
        <w:rPr>
          <w:sz w:val="22"/>
          <w:szCs w:val="22"/>
        </w:rPr>
        <w:tab/>
        <w:t>EverFocus EDSR 1600 Security System</w:t>
      </w:r>
      <w:r w:rsidR="00431AB5" w:rsidRPr="002A5D15">
        <w:rPr>
          <w:sz w:val="22"/>
          <w:szCs w:val="22"/>
        </w:rPr>
        <w:t xml:space="preserve"> </w:t>
      </w:r>
    </w:p>
    <w:p w:rsidR="00194F6A" w:rsidRDefault="00194F6A">
      <w:pPr>
        <w:rPr>
          <w:b/>
          <w:bCs/>
        </w:rPr>
      </w:pPr>
    </w:p>
    <w:p w:rsidR="00431AB5" w:rsidRDefault="00431AB5">
      <w:pPr>
        <w:rPr>
          <w:b/>
          <w:bCs/>
        </w:rPr>
      </w:pPr>
      <w:r>
        <w:rPr>
          <w:b/>
          <w:bCs/>
        </w:rPr>
        <w:t>Internet Services:</w:t>
      </w:r>
    </w:p>
    <w:p w:rsidR="00431AB5" w:rsidRDefault="00431AB5">
      <w:pPr>
        <w:rPr>
          <w:b/>
          <w:bCs/>
        </w:rPr>
      </w:pPr>
    </w:p>
    <w:p w:rsidR="00431AB5" w:rsidRPr="002A5D15" w:rsidRDefault="00431AB5" w:rsidP="00A33FD6">
      <w:pPr>
        <w:ind w:left="720"/>
        <w:rPr>
          <w:sz w:val="22"/>
          <w:szCs w:val="22"/>
        </w:rPr>
      </w:pPr>
      <w:r w:rsidRPr="002A5D15">
        <w:rPr>
          <w:sz w:val="22"/>
          <w:szCs w:val="22"/>
        </w:rPr>
        <w:t>Patrons have full access to the Internet. The library has organized a collection of significant links</w:t>
      </w:r>
      <w:r w:rsidR="001105AC" w:rsidRPr="002A5D15">
        <w:rPr>
          <w:sz w:val="22"/>
          <w:szCs w:val="22"/>
        </w:rPr>
        <w:t>/reference</w:t>
      </w:r>
      <w:r w:rsidRPr="002A5D15">
        <w:rPr>
          <w:sz w:val="22"/>
          <w:szCs w:val="22"/>
        </w:rPr>
        <w:t xml:space="preserve"> that include: (see Library HomePage: </w:t>
      </w:r>
      <w:r w:rsidR="00A33FD6" w:rsidRPr="002A5D15">
        <w:rPr>
          <w:sz w:val="22"/>
          <w:szCs w:val="22"/>
        </w:rPr>
        <w:t>http://www.eastsmithfieldpubliclibrary.org/)</w:t>
      </w:r>
      <w:r w:rsidRPr="002A5D15">
        <w:rPr>
          <w:sz w:val="22"/>
          <w:szCs w:val="22"/>
        </w:rPr>
        <w:t xml:space="preserve"> </w:t>
      </w:r>
    </w:p>
    <w:p w:rsidR="00431AB5" w:rsidRDefault="00431AB5">
      <w:pPr>
        <w:ind w:left="720"/>
        <w:jc w:val="both"/>
      </w:pPr>
    </w:p>
    <w:p w:rsidR="008A3846" w:rsidRPr="002A5D15" w:rsidRDefault="008A3846">
      <w:pPr>
        <w:ind w:left="720"/>
        <w:jc w:val="both"/>
        <w:rPr>
          <w:sz w:val="22"/>
          <w:szCs w:val="22"/>
        </w:rPr>
      </w:pPr>
      <w:r w:rsidRPr="002A5D15">
        <w:rPr>
          <w:sz w:val="22"/>
          <w:szCs w:val="22"/>
        </w:rPr>
        <w:t>Art</w:t>
      </w:r>
    </w:p>
    <w:p w:rsidR="008A3846" w:rsidRPr="002A5D15" w:rsidRDefault="008A3846">
      <w:pPr>
        <w:ind w:left="720"/>
        <w:jc w:val="both"/>
        <w:rPr>
          <w:sz w:val="22"/>
          <w:szCs w:val="22"/>
        </w:rPr>
      </w:pPr>
      <w:r w:rsidRPr="002A5D15">
        <w:rPr>
          <w:sz w:val="22"/>
          <w:szCs w:val="22"/>
        </w:rPr>
        <w:t>AskRI – Rhode Island’s Statewide Reference Resource Center, Homework Help, EBSCO databases, Career Center</w:t>
      </w:r>
    </w:p>
    <w:p w:rsidR="00431AB5" w:rsidRPr="002A5D15" w:rsidRDefault="00431AB5">
      <w:pPr>
        <w:ind w:left="720"/>
        <w:jc w:val="both"/>
        <w:rPr>
          <w:sz w:val="22"/>
          <w:szCs w:val="22"/>
        </w:rPr>
      </w:pPr>
      <w:r w:rsidRPr="002A5D15">
        <w:rPr>
          <w:sz w:val="22"/>
          <w:szCs w:val="22"/>
        </w:rPr>
        <w:t>The Big Eye (Comprehensive site containing something for everyone)</w:t>
      </w:r>
    </w:p>
    <w:p w:rsidR="008A3846" w:rsidRPr="002A5D15" w:rsidRDefault="008A3846">
      <w:pPr>
        <w:ind w:left="720"/>
        <w:jc w:val="both"/>
        <w:rPr>
          <w:sz w:val="22"/>
          <w:szCs w:val="22"/>
        </w:rPr>
      </w:pPr>
      <w:r w:rsidRPr="002A5D15">
        <w:rPr>
          <w:sz w:val="22"/>
          <w:szCs w:val="22"/>
        </w:rPr>
        <w:t>Biography</w:t>
      </w:r>
    </w:p>
    <w:p w:rsidR="008A3846" w:rsidRPr="002A5D15" w:rsidRDefault="008A3846">
      <w:pPr>
        <w:ind w:left="720"/>
        <w:jc w:val="both"/>
        <w:rPr>
          <w:sz w:val="22"/>
          <w:szCs w:val="22"/>
        </w:rPr>
      </w:pPr>
      <w:r w:rsidRPr="002A5D15">
        <w:rPr>
          <w:sz w:val="22"/>
          <w:szCs w:val="22"/>
        </w:rPr>
        <w:t>Business</w:t>
      </w:r>
    </w:p>
    <w:p w:rsidR="008A3846" w:rsidRPr="002A5D15" w:rsidRDefault="008A3846">
      <w:pPr>
        <w:ind w:left="720"/>
        <w:jc w:val="both"/>
        <w:rPr>
          <w:sz w:val="22"/>
          <w:szCs w:val="22"/>
        </w:rPr>
      </w:pPr>
      <w:r w:rsidRPr="002A5D15">
        <w:rPr>
          <w:sz w:val="22"/>
          <w:szCs w:val="22"/>
        </w:rPr>
        <w:t>Census Data</w:t>
      </w:r>
    </w:p>
    <w:p w:rsidR="008A3846" w:rsidRPr="002A5D15" w:rsidRDefault="008A3846">
      <w:pPr>
        <w:ind w:left="720"/>
        <w:jc w:val="both"/>
        <w:rPr>
          <w:sz w:val="22"/>
          <w:szCs w:val="22"/>
        </w:rPr>
      </w:pPr>
      <w:r w:rsidRPr="002A5D15">
        <w:rPr>
          <w:sz w:val="22"/>
          <w:szCs w:val="22"/>
        </w:rPr>
        <w:t>Education</w:t>
      </w:r>
    </w:p>
    <w:p w:rsidR="008A3846" w:rsidRPr="002A5D15" w:rsidRDefault="008A3846">
      <w:pPr>
        <w:ind w:left="720"/>
        <w:jc w:val="both"/>
        <w:rPr>
          <w:sz w:val="22"/>
          <w:szCs w:val="22"/>
        </w:rPr>
      </w:pPr>
      <w:r w:rsidRPr="002A5D15">
        <w:rPr>
          <w:sz w:val="22"/>
          <w:szCs w:val="22"/>
        </w:rPr>
        <w:t>E-Zone – eBooks, Audiobooks, Video</w:t>
      </w:r>
    </w:p>
    <w:p w:rsidR="008A3846" w:rsidRPr="002A5D15" w:rsidRDefault="008A3846">
      <w:pPr>
        <w:ind w:left="720"/>
        <w:jc w:val="both"/>
        <w:rPr>
          <w:sz w:val="22"/>
          <w:szCs w:val="22"/>
        </w:rPr>
      </w:pPr>
      <w:r w:rsidRPr="002A5D15">
        <w:rPr>
          <w:sz w:val="22"/>
          <w:szCs w:val="22"/>
        </w:rPr>
        <w:t>Free Online Children’s Stories</w:t>
      </w:r>
    </w:p>
    <w:p w:rsidR="00431AB5" w:rsidRPr="002A5D15" w:rsidRDefault="00431AB5">
      <w:pPr>
        <w:ind w:left="720"/>
        <w:jc w:val="both"/>
        <w:rPr>
          <w:sz w:val="22"/>
          <w:szCs w:val="22"/>
        </w:rPr>
      </w:pPr>
      <w:r w:rsidRPr="002A5D15">
        <w:rPr>
          <w:sz w:val="22"/>
          <w:szCs w:val="22"/>
        </w:rPr>
        <w:t>Government – Federal, State, and Local</w:t>
      </w:r>
    </w:p>
    <w:p w:rsidR="008A3846" w:rsidRPr="002A5D15" w:rsidRDefault="008A3846">
      <w:pPr>
        <w:ind w:left="720"/>
        <w:jc w:val="both"/>
        <w:rPr>
          <w:sz w:val="22"/>
          <w:szCs w:val="22"/>
        </w:rPr>
      </w:pPr>
      <w:r w:rsidRPr="002A5D15">
        <w:rPr>
          <w:sz w:val="22"/>
          <w:szCs w:val="22"/>
        </w:rPr>
        <w:t>Health/Medicine</w:t>
      </w:r>
    </w:p>
    <w:p w:rsidR="008A3846" w:rsidRPr="002A5D15" w:rsidRDefault="008A3846" w:rsidP="008A3846">
      <w:pPr>
        <w:ind w:left="720"/>
        <w:jc w:val="both"/>
        <w:rPr>
          <w:sz w:val="22"/>
          <w:szCs w:val="22"/>
        </w:rPr>
      </w:pPr>
      <w:r w:rsidRPr="002A5D15">
        <w:rPr>
          <w:sz w:val="22"/>
          <w:szCs w:val="22"/>
        </w:rPr>
        <w:lastRenderedPageBreak/>
        <w:t>History</w:t>
      </w:r>
    </w:p>
    <w:p w:rsidR="00431AB5" w:rsidRPr="002A5D15" w:rsidRDefault="00431AB5">
      <w:pPr>
        <w:ind w:left="720"/>
        <w:jc w:val="both"/>
        <w:rPr>
          <w:sz w:val="22"/>
          <w:szCs w:val="22"/>
        </w:rPr>
      </w:pPr>
      <w:r w:rsidRPr="002A5D15">
        <w:rPr>
          <w:sz w:val="22"/>
          <w:szCs w:val="22"/>
        </w:rPr>
        <w:t>Information on kids (County, City, Community) including R.I. Kids Count information</w:t>
      </w:r>
    </w:p>
    <w:p w:rsidR="008A3846" w:rsidRPr="002A5D15" w:rsidRDefault="008A3846">
      <w:pPr>
        <w:ind w:left="720"/>
        <w:jc w:val="both"/>
        <w:rPr>
          <w:sz w:val="22"/>
          <w:szCs w:val="22"/>
        </w:rPr>
      </w:pPr>
      <w:r w:rsidRPr="002A5D15">
        <w:rPr>
          <w:sz w:val="22"/>
          <w:szCs w:val="22"/>
        </w:rPr>
        <w:t>Internet Public Library</w:t>
      </w:r>
    </w:p>
    <w:p w:rsidR="008A3846" w:rsidRPr="002A5D15" w:rsidRDefault="008A3846">
      <w:pPr>
        <w:ind w:left="720"/>
        <w:jc w:val="both"/>
        <w:rPr>
          <w:sz w:val="22"/>
          <w:szCs w:val="22"/>
        </w:rPr>
      </w:pPr>
      <w:r w:rsidRPr="002A5D15">
        <w:rPr>
          <w:sz w:val="22"/>
          <w:szCs w:val="22"/>
        </w:rPr>
        <w:t>Job Search</w:t>
      </w:r>
    </w:p>
    <w:p w:rsidR="00431AB5" w:rsidRPr="002A5D15" w:rsidRDefault="00431AB5">
      <w:pPr>
        <w:ind w:left="720"/>
        <w:jc w:val="both"/>
        <w:rPr>
          <w:sz w:val="22"/>
          <w:szCs w:val="22"/>
        </w:rPr>
      </w:pPr>
      <w:r w:rsidRPr="002A5D15">
        <w:rPr>
          <w:sz w:val="22"/>
          <w:szCs w:val="22"/>
        </w:rPr>
        <w:t>Library of Congress</w:t>
      </w:r>
    </w:p>
    <w:p w:rsidR="00431AB5" w:rsidRPr="002A5D15" w:rsidRDefault="00431AB5">
      <w:pPr>
        <w:ind w:left="720"/>
        <w:jc w:val="both"/>
        <w:rPr>
          <w:sz w:val="22"/>
          <w:szCs w:val="22"/>
        </w:rPr>
      </w:pPr>
      <w:r w:rsidRPr="002A5D15">
        <w:rPr>
          <w:sz w:val="22"/>
          <w:szCs w:val="22"/>
        </w:rPr>
        <w:t>Occupational Outlook Handbook</w:t>
      </w:r>
    </w:p>
    <w:p w:rsidR="00431AB5" w:rsidRPr="002A5D15" w:rsidRDefault="00431AB5">
      <w:pPr>
        <w:ind w:left="720"/>
        <w:jc w:val="both"/>
        <w:rPr>
          <w:sz w:val="22"/>
          <w:szCs w:val="22"/>
        </w:rPr>
      </w:pPr>
      <w:r w:rsidRPr="002A5D15">
        <w:rPr>
          <w:sz w:val="22"/>
          <w:szCs w:val="22"/>
        </w:rPr>
        <w:t>Ocean State Online (OSO) – All about Rhode Island</w:t>
      </w:r>
    </w:p>
    <w:p w:rsidR="00431AB5" w:rsidRPr="002A5D15" w:rsidRDefault="00431AB5">
      <w:pPr>
        <w:ind w:left="720"/>
        <w:jc w:val="both"/>
        <w:rPr>
          <w:sz w:val="22"/>
          <w:szCs w:val="22"/>
        </w:rPr>
      </w:pPr>
      <w:r w:rsidRPr="002A5D15">
        <w:rPr>
          <w:sz w:val="22"/>
          <w:szCs w:val="22"/>
        </w:rPr>
        <w:t>R.I. Department of Labor/Training (Job/wage information plus much more)</w:t>
      </w:r>
    </w:p>
    <w:p w:rsidR="008A3846" w:rsidRPr="002A5D15" w:rsidRDefault="008A3846">
      <w:pPr>
        <w:ind w:left="720"/>
        <w:jc w:val="both"/>
        <w:rPr>
          <w:sz w:val="22"/>
          <w:szCs w:val="22"/>
        </w:rPr>
      </w:pPr>
      <w:r w:rsidRPr="002A5D15">
        <w:rPr>
          <w:sz w:val="22"/>
          <w:szCs w:val="22"/>
        </w:rPr>
        <w:t>Science</w:t>
      </w:r>
    </w:p>
    <w:p w:rsidR="008A3846" w:rsidRPr="002A5D15" w:rsidRDefault="008A3846">
      <w:pPr>
        <w:ind w:left="720"/>
        <w:jc w:val="both"/>
        <w:rPr>
          <w:sz w:val="22"/>
          <w:szCs w:val="22"/>
        </w:rPr>
      </w:pPr>
      <w:r w:rsidRPr="002A5D15">
        <w:rPr>
          <w:sz w:val="22"/>
          <w:szCs w:val="22"/>
        </w:rPr>
        <w:t>Smithfield</w:t>
      </w:r>
    </w:p>
    <w:p w:rsidR="008A3846" w:rsidRPr="002A5D15" w:rsidRDefault="008A3846">
      <w:pPr>
        <w:ind w:left="720"/>
        <w:jc w:val="both"/>
        <w:rPr>
          <w:sz w:val="22"/>
          <w:szCs w:val="22"/>
        </w:rPr>
      </w:pPr>
      <w:r w:rsidRPr="002A5D15">
        <w:rPr>
          <w:sz w:val="22"/>
          <w:szCs w:val="22"/>
        </w:rPr>
        <w:t>Travel</w:t>
      </w:r>
    </w:p>
    <w:p w:rsidR="00431AB5" w:rsidRPr="002A5D15" w:rsidRDefault="00431AB5">
      <w:pPr>
        <w:ind w:left="720"/>
        <w:jc w:val="both"/>
        <w:rPr>
          <w:sz w:val="22"/>
          <w:szCs w:val="22"/>
        </w:rPr>
      </w:pPr>
      <w:r w:rsidRPr="002A5D15">
        <w:rPr>
          <w:sz w:val="22"/>
          <w:szCs w:val="22"/>
        </w:rPr>
        <w:t>Weather</w:t>
      </w:r>
    </w:p>
    <w:p w:rsidR="00194F6A" w:rsidRDefault="00194F6A"/>
    <w:p w:rsidR="00431AB5" w:rsidRDefault="00431AB5">
      <w:pPr>
        <w:pStyle w:val="Heading2"/>
        <w:jc w:val="left"/>
      </w:pPr>
      <w:r>
        <w:t>Staff Skill Levels:</w:t>
      </w:r>
    </w:p>
    <w:p w:rsidR="00431AB5" w:rsidRDefault="00431AB5">
      <w:pPr>
        <w:rPr>
          <w:b/>
          <w:bCs/>
        </w:rPr>
      </w:pPr>
    </w:p>
    <w:p w:rsidR="00431AB5" w:rsidRPr="002A5D15" w:rsidRDefault="00431AB5">
      <w:pPr>
        <w:rPr>
          <w:sz w:val="22"/>
          <w:szCs w:val="22"/>
        </w:rPr>
      </w:pPr>
      <w:r>
        <w:rPr>
          <w:b/>
          <w:bCs/>
        </w:rPr>
        <w:tab/>
      </w:r>
      <w:r w:rsidRPr="002A5D15">
        <w:rPr>
          <w:sz w:val="22"/>
          <w:szCs w:val="22"/>
        </w:rPr>
        <w:t>The staff skill levels range from adequate to rudimentary.</w:t>
      </w:r>
    </w:p>
    <w:p w:rsidR="00431AB5" w:rsidRDefault="00431AB5">
      <w:pPr>
        <w:rPr>
          <w:b/>
          <w:bCs/>
        </w:rPr>
      </w:pPr>
    </w:p>
    <w:p w:rsidR="00431AB5" w:rsidRDefault="00431AB5">
      <w:pPr>
        <w:pStyle w:val="Heading3"/>
        <w:jc w:val="left"/>
        <w:rPr>
          <w:sz w:val="24"/>
          <w:szCs w:val="24"/>
        </w:rPr>
      </w:pPr>
      <w:r>
        <w:rPr>
          <w:sz w:val="24"/>
          <w:szCs w:val="24"/>
        </w:rPr>
        <w:t>Professional Development Needs:</w:t>
      </w:r>
    </w:p>
    <w:p w:rsidR="00431AB5" w:rsidRDefault="00431AB5">
      <w:pPr>
        <w:rPr>
          <w:b/>
          <w:bCs/>
        </w:rPr>
      </w:pPr>
    </w:p>
    <w:p w:rsidR="00431AB5" w:rsidRPr="002A5D15" w:rsidRDefault="00431AB5">
      <w:pPr>
        <w:pStyle w:val="BodyTextIndent2"/>
        <w:rPr>
          <w:sz w:val="22"/>
          <w:szCs w:val="22"/>
        </w:rPr>
      </w:pPr>
      <w:r w:rsidRPr="002A5D15">
        <w:rPr>
          <w:sz w:val="22"/>
          <w:szCs w:val="22"/>
        </w:rPr>
        <w:t>The library staff i</w:t>
      </w:r>
      <w:r w:rsidR="00ED4613" w:rsidRPr="002A5D15">
        <w:rPr>
          <w:sz w:val="22"/>
          <w:szCs w:val="22"/>
        </w:rPr>
        <w:t>s composed of 3</w:t>
      </w:r>
      <w:r w:rsidR="008F7CB5" w:rsidRPr="002A5D15">
        <w:rPr>
          <w:sz w:val="22"/>
          <w:szCs w:val="22"/>
        </w:rPr>
        <w:t xml:space="preserve"> full-time and 12</w:t>
      </w:r>
      <w:r w:rsidRPr="002A5D15">
        <w:rPr>
          <w:sz w:val="22"/>
          <w:szCs w:val="22"/>
        </w:rPr>
        <w:t xml:space="preserve"> part-time individuals. The staff does a fantastic job providing comprehensive library services to our patrons, but due to a lack of professional development opportunities, keeping up with rapidly-changing technologies is a problem. The East Smithfield Public</w:t>
      </w:r>
      <w:r w:rsidR="007B4E6C" w:rsidRPr="002A5D15">
        <w:rPr>
          <w:sz w:val="22"/>
          <w:szCs w:val="22"/>
        </w:rPr>
        <w:t xml:space="preserve"> Library and the state (via</w:t>
      </w:r>
      <w:r w:rsidRPr="002A5D15">
        <w:rPr>
          <w:sz w:val="22"/>
          <w:szCs w:val="22"/>
        </w:rPr>
        <w:t xml:space="preserve"> </w:t>
      </w:r>
      <w:r w:rsidR="007A3C0A" w:rsidRPr="002A5D15">
        <w:rPr>
          <w:sz w:val="22"/>
          <w:szCs w:val="22"/>
        </w:rPr>
        <w:t xml:space="preserve">Library of Rhode Island - </w:t>
      </w:r>
      <w:r w:rsidRPr="002A5D15">
        <w:rPr>
          <w:sz w:val="22"/>
          <w:szCs w:val="22"/>
        </w:rPr>
        <w:t xml:space="preserve">LORI, </w:t>
      </w:r>
      <w:r w:rsidR="007A3C0A" w:rsidRPr="002A5D15">
        <w:rPr>
          <w:sz w:val="22"/>
          <w:szCs w:val="22"/>
        </w:rPr>
        <w:t>Office of Library and Information Services –</w:t>
      </w:r>
      <w:r w:rsidRPr="002A5D15">
        <w:rPr>
          <w:sz w:val="22"/>
          <w:szCs w:val="22"/>
        </w:rPr>
        <w:t xml:space="preserve"> OLIS</w:t>
      </w:r>
      <w:r w:rsidR="007A3C0A" w:rsidRPr="002A5D15">
        <w:rPr>
          <w:sz w:val="22"/>
          <w:szCs w:val="22"/>
        </w:rPr>
        <w:t>, and Ocean State Libraries - OSL</w:t>
      </w:r>
      <w:r w:rsidRPr="002A5D15">
        <w:rPr>
          <w:sz w:val="22"/>
          <w:szCs w:val="22"/>
        </w:rPr>
        <w:t>) should develop a professional development program that will give every librarian the opportunity to participate in the newer technologies.</w:t>
      </w:r>
    </w:p>
    <w:p w:rsidR="00431AB5" w:rsidRDefault="00431AB5">
      <w:pPr>
        <w:rPr>
          <w:b/>
          <w:bCs/>
        </w:rPr>
      </w:pPr>
    </w:p>
    <w:p w:rsidR="00431AB5" w:rsidRDefault="00431AB5">
      <w:pPr>
        <w:pStyle w:val="Heading3"/>
      </w:pPr>
      <w:r>
        <w:t>Goals, Objectives, Activities</w:t>
      </w:r>
    </w:p>
    <w:p w:rsidR="00431AB5" w:rsidRDefault="00431AB5">
      <w:pPr>
        <w:rPr>
          <w:b/>
          <w:bCs/>
        </w:rPr>
      </w:pPr>
    </w:p>
    <w:p w:rsidR="00431AB5" w:rsidRPr="002A5D15" w:rsidRDefault="00431AB5">
      <w:pPr>
        <w:ind w:left="1440" w:hanging="1440"/>
        <w:jc w:val="both"/>
        <w:rPr>
          <w:sz w:val="22"/>
          <w:szCs w:val="22"/>
        </w:rPr>
      </w:pPr>
      <w:r w:rsidRPr="002A5D15">
        <w:rPr>
          <w:b/>
          <w:bCs/>
          <w:sz w:val="22"/>
          <w:szCs w:val="22"/>
        </w:rPr>
        <w:t>Goal 1:</w:t>
      </w:r>
      <w:r w:rsidRPr="002A5D15">
        <w:rPr>
          <w:b/>
          <w:bCs/>
          <w:sz w:val="22"/>
          <w:szCs w:val="22"/>
        </w:rPr>
        <w:tab/>
      </w:r>
      <w:r w:rsidRPr="002A5D15">
        <w:rPr>
          <w:sz w:val="22"/>
          <w:szCs w:val="22"/>
        </w:rPr>
        <w:t xml:space="preserve">The East Smithfield Public Library will provide expanded opportunities for our patrons to </w:t>
      </w:r>
      <w:r w:rsidR="0079215E">
        <w:rPr>
          <w:sz w:val="22"/>
          <w:szCs w:val="22"/>
        </w:rPr>
        <w:t>interact with newer technologies.</w:t>
      </w:r>
    </w:p>
    <w:p w:rsidR="00431AB5" w:rsidRPr="002A5D15" w:rsidRDefault="00431AB5" w:rsidP="002A5D15">
      <w:pPr>
        <w:ind w:firstLine="720"/>
        <w:jc w:val="both"/>
        <w:rPr>
          <w:sz w:val="22"/>
          <w:szCs w:val="22"/>
        </w:rPr>
      </w:pPr>
    </w:p>
    <w:p w:rsidR="00431AB5" w:rsidRPr="002A5D15" w:rsidRDefault="00431AB5">
      <w:pPr>
        <w:ind w:left="1440" w:hanging="1440"/>
        <w:jc w:val="both"/>
        <w:rPr>
          <w:sz w:val="22"/>
          <w:szCs w:val="22"/>
        </w:rPr>
      </w:pPr>
      <w:r w:rsidRPr="002A5D15">
        <w:rPr>
          <w:sz w:val="22"/>
          <w:szCs w:val="22"/>
        </w:rPr>
        <w:t>Objective:</w:t>
      </w:r>
      <w:r w:rsidRPr="002A5D15">
        <w:rPr>
          <w:sz w:val="22"/>
          <w:szCs w:val="22"/>
        </w:rPr>
        <w:tab/>
        <w:t xml:space="preserve">The library will </w:t>
      </w:r>
      <w:r w:rsidR="0079215E">
        <w:rPr>
          <w:sz w:val="22"/>
          <w:szCs w:val="22"/>
        </w:rPr>
        <w:t>purchase and provide training in newer technologies.</w:t>
      </w:r>
      <w:r w:rsidRPr="002A5D15">
        <w:rPr>
          <w:sz w:val="22"/>
          <w:szCs w:val="22"/>
        </w:rPr>
        <w:tab/>
      </w:r>
    </w:p>
    <w:p w:rsidR="00431AB5" w:rsidRPr="002A5D15" w:rsidRDefault="00431AB5">
      <w:pPr>
        <w:rPr>
          <w:sz w:val="22"/>
          <w:szCs w:val="22"/>
        </w:rPr>
      </w:pPr>
    </w:p>
    <w:p w:rsidR="00431AB5" w:rsidRPr="002A5D15" w:rsidRDefault="0079215E">
      <w:pPr>
        <w:ind w:left="1440" w:hanging="1440"/>
        <w:jc w:val="both"/>
        <w:rPr>
          <w:sz w:val="22"/>
          <w:szCs w:val="22"/>
        </w:rPr>
      </w:pPr>
      <w:r>
        <w:rPr>
          <w:sz w:val="22"/>
          <w:szCs w:val="22"/>
        </w:rPr>
        <w:t>Activities:</w:t>
      </w:r>
      <w:r>
        <w:rPr>
          <w:sz w:val="22"/>
          <w:szCs w:val="22"/>
        </w:rPr>
        <w:tab/>
        <w:t>By 2015</w:t>
      </w:r>
      <w:r w:rsidR="00431AB5" w:rsidRPr="002A5D15">
        <w:rPr>
          <w:sz w:val="22"/>
          <w:szCs w:val="22"/>
        </w:rPr>
        <w:t>, the library will</w:t>
      </w:r>
      <w:r>
        <w:rPr>
          <w:sz w:val="22"/>
          <w:szCs w:val="22"/>
        </w:rPr>
        <w:t xml:space="preserve"> purchase “at least” one newer technology…e.g. Kindle Fire HDX.</w:t>
      </w:r>
    </w:p>
    <w:p w:rsidR="00431AB5" w:rsidRPr="002A5D15" w:rsidRDefault="00431AB5">
      <w:pPr>
        <w:ind w:left="1440" w:hanging="1440"/>
        <w:jc w:val="both"/>
        <w:rPr>
          <w:sz w:val="22"/>
          <w:szCs w:val="22"/>
        </w:rPr>
      </w:pPr>
    </w:p>
    <w:p w:rsidR="00431AB5" w:rsidRPr="002A5D15" w:rsidRDefault="0079215E">
      <w:pPr>
        <w:ind w:left="1440" w:hanging="1440"/>
        <w:jc w:val="both"/>
        <w:rPr>
          <w:sz w:val="22"/>
          <w:szCs w:val="22"/>
        </w:rPr>
      </w:pPr>
      <w:r>
        <w:rPr>
          <w:sz w:val="22"/>
          <w:szCs w:val="22"/>
        </w:rPr>
        <w:tab/>
        <w:t>By 2016</w:t>
      </w:r>
      <w:r w:rsidR="00431AB5" w:rsidRPr="002A5D15">
        <w:rPr>
          <w:sz w:val="22"/>
          <w:szCs w:val="22"/>
        </w:rPr>
        <w:t>, th</w:t>
      </w:r>
      <w:r w:rsidR="00194F6A" w:rsidRPr="002A5D15">
        <w:rPr>
          <w:sz w:val="22"/>
          <w:szCs w:val="22"/>
        </w:rPr>
        <w:t xml:space="preserve">e library will provide </w:t>
      </w:r>
      <w:r>
        <w:rPr>
          <w:sz w:val="22"/>
          <w:szCs w:val="22"/>
        </w:rPr>
        <w:t>staff/patrons with training opportunities to learn about newer technologies.</w:t>
      </w:r>
    </w:p>
    <w:p w:rsidR="00431AB5" w:rsidRPr="002A5D15" w:rsidRDefault="00431AB5">
      <w:pPr>
        <w:jc w:val="both"/>
        <w:rPr>
          <w:sz w:val="22"/>
          <w:szCs w:val="22"/>
        </w:rPr>
      </w:pPr>
    </w:p>
    <w:p w:rsidR="00431AB5" w:rsidRPr="002A5D15" w:rsidRDefault="002E0A6D">
      <w:pPr>
        <w:ind w:left="1440" w:hanging="1440"/>
        <w:jc w:val="both"/>
        <w:rPr>
          <w:sz w:val="22"/>
          <w:szCs w:val="22"/>
        </w:rPr>
      </w:pPr>
      <w:r w:rsidRPr="002A5D15">
        <w:rPr>
          <w:sz w:val="22"/>
          <w:szCs w:val="22"/>
        </w:rPr>
        <w:tab/>
        <w:t>By 20</w:t>
      </w:r>
      <w:r w:rsidR="0079215E">
        <w:rPr>
          <w:sz w:val="22"/>
          <w:szCs w:val="22"/>
        </w:rPr>
        <w:t>17</w:t>
      </w:r>
      <w:r w:rsidR="00431AB5" w:rsidRPr="002A5D15">
        <w:rPr>
          <w:sz w:val="22"/>
          <w:szCs w:val="22"/>
        </w:rPr>
        <w:t>, the li</w:t>
      </w:r>
      <w:r w:rsidRPr="002A5D15">
        <w:rPr>
          <w:sz w:val="22"/>
          <w:szCs w:val="22"/>
        </w:rPr>
        <w:t xml:space="preserve">brary will </w:t>
      </w:r>
      <w:r w:rsidR="0079215E">
        <w:rPr>
          <w:sz w:val="22"/>
          <w:szCs w:val="22"/>
        </w:rPr>
        <w:t>evaluate its training program on newer technologies and propose changes to enhance the program.</w:t>
      </w:r>
    </w:p>
    <w:p w:rsidR="00431AB5" w:rsidRPr="002A5D15" w:rsidRDefault="00431AB5">
      <w:pPr>
        <w:rPr>
          <w:sz w:val="22"/>
          <w:szCs w:val="22"/>
        </w:rPr>
      </w:pPr>
    </w:p>
    <w:p w:rsidR="00431AB5" w:rsidRPr="002A5D15" w:rsidRDefault="00431AB5">
      <w:pPr>
        <w:ind w:left="1440" w:hanging="1440"/>
        <w:jc w:val="both"/>
        <w:rPr>
          <w:sz w:val="22"/>
          <w:szCs w:val="22"/>
        </w:rPr>
      </w:pPr>
      <w:r w:rsidRPr="002A5D15">
        <w:rPr>
          <w:b/>
          <w:bCs/>
          <w:sz w:val="22"/>
          <w:szCs w:val="22"/>
        </w:rPr>
        <w:t>Goal 2:</w:t>
      </w:r>
      <w:r w:rsidRPr="002A5D15">
        <w:rPr>
          <w:b/>
          <w:bCs/>
          <w:sz w:val="22"/>
          <w:szCs w:val="22"/>
        </w:rPr>
        <w:tab/>
      </w:r>
      <w:r w:rsidRPr="002A5D15">
        <w:rPr>
          <w:sz w:val="22"/>
          <w:szCs w:val="22"/>
        </w:rPr>
        <w:t>The East Smithfield Public Library will encourage staff members to pursue professional development opportunities.</w:t>
      </w:r>
    </w:p>
    <w:p w:rsidR="00431AB5" w:rsidRPr="002A5D15" w:rsidRDefault="00431AB5">
      <w:pPr>
        <w:jc w:val="both"/>
        <w:rPr>
          <w:b/>
          <w:bCs/>
          <w:sz w:val="22"/>
          <w:szCs w:val="22"/>
        </w:rPr>
      </w:pPr>
    </w:p>
    <w:p w:rsidR="00431AB5" w:rsidRPr="002A5D15" w:rsidRDefault="00431AB5">
      <w:pPr>
        <w:pStyle w:val="BodyTextIndent3"/>
        <w:rPr>
          <w:sz w:val="22"/>
          <w:szCs w:val="22"/>
        </w:rPr>
      </w:pPr>
      <w:r w:rsidRPr="002A5D15">
        <w:rPr>
          <w:sz w:val="22"/>
          <w:szCs w:val="22"/>
        </w:rPr>
        <w:t>Objective:</w:t>
      </w:r>
      <w:r w:rsidRPr="002A5D15">
        <w:rPr>
          <w:sz w:val="22"/>
          <w:szCs w:val="22"/>
        </w:rPr>
        <w:tab/>
        <w:t>The library will provide a budget which provides additional assistance for professional development activities.</w:t>
      </w:r>
    </w:p>
    <w:p w:rsidR="00431AB5" w:rsidRPr="002A5D15" w:rsidRDefault="00431AB5">
      <w:pPr>
        <w:rPr>
          <w:sz w:val="22"/>
          <w:szCs w:val="22"/>
        </w:rPr>
      </w:pPr>
    </w:p>
    <w:p w:rsidR="00431AB5" w:rsidRPr="002A5D15" w:rsidRDefault="000D623C">
      <w:pPr>
        <w:ind w:left="1440" w:hanging="1440"/>
        <w:jc w:val="both"/>
        <w:rPr>
          <w:sz w:val="22"/>
          <w:szCs w:val="22"/>
        </w:rPr>
      </w:pPr>
      <w:r>
        <w:rPr>
          <w:sz w:val="22"/>
          <w:szCs w:val="22"/>
        </w:rPr>
        <w:lastRenderedPageBreak/>
        <w:t>Activities:</w:t>
      </w:r>
      <w:r>
        <w:rPr>
          <w:sz w:val="22"/>
          <w:szCs w:val="22"/>
        </w:rPr>
        <w:tab/>
        <w:t>By 2018</w:t>
      </w:r>
      <w:r w:rsidR="00431AB5" w:rsidRPr="002A5D15">
        <w:rPr>
          <w:sz w:val="22"/>
          <w:szCs w:val="22"/>
        </w:rPr>
        <w:t xml:space="preserve"> East Smithfield Public Library’s budget will reflect its commitment to professional development by reimbursing staff members </w:t>
      </w:r>
      <w:r>
        <w:rPr>
          <w:sz w:val="22"/>
          <w:szCs w:val="22"/>
        </w:rPr>
        <w:t>for participating in professional development activities “directly related” to their job description.</w:t>
      </w:r>
    </w:p>
    <w:p w:rsidR="00431AB5" w:rsidRPr="002A5D15" w:rsidRDefault="00431AB5">
      <w:pPr>
        <w:jc w:val="both"/>
        <w:rPr>
          <w:sz w:val="22"/>
          <w:szCs w:val="22"/>
        </w:rPr>
      </w:pPr>
    </w:p>
    <w:p w:rsidR="00431AB5" w:rsidRDefault="000D623C">
      <w:pPr>
        <w:ind w:left="1440" w:hanging="1440"/>
        <w:jc w:val="both"/>
        <w:rPr>
          <w:sz w:val="22"/>
          <w:szCs w:val="22"/>
        </w:rPr>
      </w:pPr>
      <w:r>
        <w:rPr>
          <w:sz w:val="22"/>
          <w:szCs w:val="22"/>
        </w:rPr>
        <w:tab/>
        <w:t>By 2020</w:t>
      </w:r>
      <w:r w:rsidR="00954F26" w:rsidRPr="002A5D15">
        <w:rPr>
          <w:sz w:val="22"/>
          <w:szCs w:val="22"/>
        </w:rPr>
        <w:t>, at least 4</w:t>
      </w:r>
      <w:r w:rsidR="00431AB5" w:rsidRPr="002A5D15">
        <w:rPr>
          <w:sz w:val="22"/>
          <w:szCs w:val="22"/>
        </w:rPr>
        <w:t xml:space="preserve"> staff members will have earned a MLIS degree (Masters in Library and Information Studies).</w:t>
      </w:r>
    </w:p>
    <w:p w:rsidR="000D623C" w:rsidRDefault="000D623C">
      <w:pPr>
        <w:ind w:left="1440" w:hanging="1440"/>
        <w:jc w:val="both"/>
        <w:rPr>
          <w:sz w:val="22"/>
          <w:szCs w:val="22"/>
        </w:rPr>
      </w:pPr>
    </w:p>
    <w:p w:rsidR="000D623C" w:rsidRPr="002A5D15" w:rsidRDefault="000D623C">
      <w:pPr>
        <w:ind w:left="1440" w:hanging="1440"/>
        <w:jc w:val="both"/>
        <w:rPr>
          <w:sz w:val="22"/>
          <w:szCs w:val="22"/>
        </w:rPr>
      </w:pPr>
      <w:r>
        <w:rPr>
          <w:sz w:val="22"/>
          <w:szCs w:val="22"/>
        </w:rPr>
        <w:tab/>
        <w:t>By 2020, the library will evaluate staff attendance/participation in professional development activities.</w:t>
      </w:r>
    </w:p>
    <w:p w:rsidR="00431AB5" w:rsidRPr="002A5D15" w:rsidRDefault="00431AB5">
      <w:pPr>
        <w:rPr>
          <w:sz w:val="22"/>
          <w:szCs w:val="22"/>
        </w:rPr>
      </w:pPr>
    </w:p>
    <w:p w:rsidR="00431AB5" w:rsidRPr="002A5D15" w:rsidRDefault="00431AB5">
      <w:pPr>
        <w:ind w:left="1440" w:hanging="1440"/>
        <w:jc w:val="both"/>
        <w:rPr>
          <w:sz w:val="22"/>
          <w:szCs w:val="22"/>
        </w:rPr>
      </w:pPr>
      <w:r w:rsidRPr="002A5D15">
        <w:rPr>
          <w:b/>
          <w:bCs/>
          <w:sz w:val="22"/>
          <w:szCs w:val="22"/>
        </w:rPr>
        <w:t>Goal 3:</w:t>
      </w:r>
      <w:r w:rsidRPr="002A5D15">
        <w:rPr>
          <w:b/>
          <w:bCs/>
          <w:sz w:val="22"/>
          <w:szCs w:val="22"/>
        </w:rPr>
        <w:tab/>
      </w:r>
      <w:r w:rsidRPr="002A5D15">
        <w:rPr>
          <w:sz w:val="22"/>
          <w:szCs w:val="22"/>
        </w:rPr>
        <w:t>The East Smithfield Public Library will periodically assess its technological needs.</w:t>
      </w:r>
    </w:p>
    <w:p w:rsidR="00431AB5" w:rsidRPr="002A5D15" w:rsidRDefault="00431AB5">
      <w:pPr>
        <w:rPr>
          <w:sz w:val="22"/>
          <w:szCs w:val="22"/>
        </w:rPr>
      </w:pPr>
    </w:p>
    <w:p w:rsidR="00431AB5" w:rsidRPr="002A5D15" w:rsidRDefault="00431AB5">
      <w:pPr>
        <w:ind w:left="1440" w:hanging="1440"/>
        <w:jc w:val="both"/>
        <w:rPr>
          <w:sz w:val="22"/>
          <w:szCs w:val="22"/>
        </w:rPr>
      </w:pPr>
      <w:r w:rsidRPr="002A5D15">
        <w:rPr>
          <w:sz w:val="22"/>
          <w:szCs w:val="22"/>
        </w:rPr>
        <w:t>Objective:</w:t>
      </w:r>
      <w:r w:rsidRPr="002A5D15">
        <w:rPr>
          <w:sz w:val="22"/>
          <w:szCs w:val="22"/>
        </w:rPr>
        <w:tab/>
        <w:t>The library will evaluate its present technologies, add new technologies and transfer or discard older technologies, and if necessary, modify its vision statement.</w:t>
      </w:r>
    </w:p>
    <w:p w:rsidR="00431AB5" w:rsidRPr="002A5D15" w:rsidRDefault="00431AB5">
      <w:pPr>
        <w:rPr>
          <w:sz w:val="22"/>
          <w:szCs w:val="22"/>
        </w:rPr>
      </w:pPr>
    </w:p>
    <w:p w:rsidR="00431AB5" w:rsidRPr="002A5D15" w:rsidRDefault="00431AB5">
      <w:pPr>
        <w:rPr>
          <w:sz w:val="22"/>
          <w:szCs w:val="22"/>
        </w:rPr>
      </w:pPr>
      <w:r w:rsidRPr="002A5D15">
        <w:rPr>
          <w:sz w:val="22"/>
          <w:szCs w:val="22"/>
        </w:rPr>
        <w:t>Activities:</w:t>
      </w:r>
      <w:r w:rsidRPr="002A5D15">
        <w:rPr>
          <w:sz w:val="22"/>
          <w:szCs w:val="22"/>
        </w:rPr>
        <w:tab/>
        <w:t>Evaluate the effectiveness of older computers used by the public. (annually)</w:t>
      </w:r>
    </w:p>
    <w:p w:rsidR="00431AB5" w:rsidRPr="002A5D15" w:rsidRDefault="00431AB5">
      <w:pPr>
        <w:rPr>
          <w:sz w:val="22"/>
          <w:szCs w:val="22"/>
        </w:rPr>
      </w:pPr>
    </w:p>
    <w:p w:rsidR="00431AB5" w:rsidRDefault="00431AB5" w:rsidP="00206815">
      <w:pPr>
        <w:ind w:left="1440"/>
        <w:rPr>
          <w:sz w:val="22"/>
          <w:szCs w:val="22"/>
        </w:rPr>
      </w:pPr>
      <w:r w:rsidRPr="002A5D15">
        <w:rPr>
          <w:sz w:val="22"/>
          <w:szCs w:val="22"/>
        </w:rPr>
        <w:t xml:space="preserve">Evaluate </w:t>
      </w:r>
      <w:r w:rsidR="00954F26" w:rsidRPr="002A5D15">
        <w:rPr>
          <w:sz w:val="22"/>
          <w:szCs w:val="22"/>
        </w:rPr>
        <w:t>eReaders as to their</w:t>
      </w:r>
      <w:r w:rsidRPr="002A5D15">
        <w:rPr>
          <w:sz w:val="22"/>
          <w:szCs w:val="22"/>
        </w:rPr>
        <w:t xml:space="preserve"> effectivene</w:t>
      </w:r>
      <w:r w:rsidR="00954F26" w:rsidRPr="002A5D15">
        <w:rPr>
          <w:sz w:val="22"/>
          <w:szCs w:val="22"/>
        </w:rPr>
        <w:t>ss in enhancing the</w:t>
      </w:r>
      <w:r w:rsidRPr="002A5D15">
        <w:rPr>
          <w:sz w:val="22"/>
          <w:szCs w:val="22"/>
        </w:rPr>
        <w:t>.</w:t>
      </w:r>
      <w:r w:rsidR="00954F26" w:rsidRPr="002A5D15">
        <w:rPr>
          <w:sz w:val="22"/>
          <w:szCs w:val="22"/>
        </w:rPr>
        <w:t>library’s mission</w:t>
      </w:r>
      <w:r w:rsidR="000D623C">
        <w:rPr>
          <w:sz w:val="22"/>
          <w:szCs w:val="22"/>
        </w:rPr>
        <w:t>. (2020</w:t>
      </w:r>
      <w:r w:rsidR="00206815" w:rsidRPr="002A5D15">
        <w:rPr>
          <w:sz w:val="22"/>
          <w:szCs w:val="22"/>
        </w:rPr>
        <w:t>)</w:t>
      </w:r>
    </w:p>
    <w:p w:rsidR="00E7142A" w:rsidRDefault="00E7142A" w:rsidP="00206815">
      <w:pPr>
        <w:ind w:left="1440"/>
        <w:rPr>
          <w:sz w:val="22"/>
          <w:szCs w:val="22"/>
        </w:rPr>
      </w:pPr>
    </w:p>
    <w:p w:rsidR="00E7142A" w:rsidRPr="002A5D15" w:rsidRDefault="00E7142A" w:rsidP="00206815">
      <w:pPr>
        <w:ind w:left="1440"/>
        <w:rPr>
          <w:sz w:val="22"/>
          <w:szCs w:val="22"/>
        </w:rPr>
      </w:pPr>
      <w:r>
        <w:rPr>
          <w:sz w:val="22"/>
          <w:szCs w:val="22"/>
        </w:rPr>
        <w:t xml:space="preserve">The library will </w:t>
      </w:r>
      <w:r w:rsidR="000D623C">
        <w:rPr>
          <w:sz w:val="22"/>
          <w:szCs w:val="22"/>
        </w:rPr>
        <w:t>examine 1 new technology/year</w:t>
      </w:r>
      <w:r w:rsidR="00DA74FC">
        <w:rPr>
          <w:sz w:val="22"/>
          <w:szCs w:val="22"/>
        </w:rPr>
        <w:t xml:space="preserve"> and determine if it is suitable for future implementation. (annually)</w:t>
      </w:r>
    </w:p>
    <w:p w:rsidR="00431AB5" w:rsidRPr="002A5D15" w:rsidRDefault="00431AB5">
      <w:pPr>
        <w:rPr>
          <w:sz w:val="22"/>
          <w:szCs w:val="22"/>
        </w:rPr>
      </w:pPr>
    </w:p>
    <w:p w:rsidR="00431AB5" w:rsidRPr="002A5D15" w:rsidRDefault="00431AB5">
      <w:pPr>
        <w:ind w:left="1440"/>
        <w:jc w:val="both"/>
        <w:rPr>
          <w:sz w:val="22"/>
          <w:szCs w:val="22"/>
        </w:rPr>
      </w:pPr>
      <w:r w:rsidRPr="002A5D15">
        <w:rPr>
          <w:sz w:val="22"/>
          <w:szCs w:val="22"/>
        </w:rPr>
        <w:t>Assess the effectiveness of staff computers for functionality, utilization, and age. If necessary, computers may be transferred to public areas. (annually)</w:t>
      </w:r>
    </w:p>
    <w:p w:rsidR="00431AB5" w:rsidRPr="002A5D15" w:rsidRDefault="00431AB5">
      <w:pPr>
        <w:rPr>
          <w:sz w:val="22"/>
          <w:szCs w:val="22"/>
        </w:rPr>
      </w:pPr>
    </w:p>
    <w:p w:rsidR="00431AB5" w:rsidRPr="002A5D15" w:rsidRDefault="00431AB5">
      <w:pPr>
        <w:rPr>
          <w:sz w:val="22"/>
          <w:szCs w:val="22"/>
        </w:rPr>
      </w:pPr>
      <w:r w:rsidRPr="002A5D15">
        <w:rPr>
          <w:b/>
          <w:bCs/>
          <w:sz w:val="22"/>
          <w:szCs w:val="22"/>
        </w:rPr>
        <w:t>Goal 4:</w:t>
      </w:r>
      <w:r w:rsidRPr="002A5D15">
        <w:rPr>
          <w:b/>
          <w:bCs/>
          <w:sz w:val="22"/>
          <w:szCs w:val="22"/>
        </w:rPr>
        <w:tab/>
      </w:r>
      <w:r w:rsidRPr="002A5D15">
        <w:rPr>
          <w:sz w:val="22"/>
          <w:szCs w:val="22"/>
        </w:rPr>
        <w:t>The East Smithfield Public Library will increase its visibility on the Internet.</w:t>
      </w:r>
    </w:p>
    <w:p w:rsidR="00431AB5" w:rsidRPr="002A5D15" w:rsidRDefault="00431AB5">
      <w:pPr>
        <w:rPr>
          <w:sz w:val="22"/>
          <w:szCs w:val="22"/>
        </w:rPr>
      </w:pPr>
    </w:p>
    <w:p w:rsidR="00431AB5" w:rsidRPr="002A5D15" w:rsidRDefault="00431AB5">
      <w:pPr>
        <w:rPr>
          <w:sz w:val="22"/>
          <w:szCs w:val="22"/>
        </w:rPr>
      </w:pPr>
      <w:r w:rsidRPr="002A5D15">
        <w:rPr>
          <w:sz w:val="22"/>
          <w:szCs w:val="22"/>
        </w:rPr>
        <w:t>Objective:</w:t>
      </w:r>
      <w:r w:rsidRPr="002A5D15">
        <w:rPr>
          <w:sz w:val="22"/>
          <w:szCs w:val="22"/>
        </w:rPr>
        <w:tab/>
        <w:t>The library will continue to update its homepage.</w:t>
      </w:r>
    </w:p>
    <w:p w:rsidR="00431AB5" w:rsidRPr="002A5D15" w:rsidRDefault="00431AB5">
      <w:pPr>
        <w:rPr>
          <w:sz w:val="22"/>
          <w:szCs w:val="22"/>
        </w:rPr>
      </w:pPr>
    </w:p>
    <w:p w:rsidR="00431AB5" w:rsidRPr="002A5D15" w:rsidRDefault="00431AB5">
      <w:pPr>
        <w:ind w:left="1440" w:hanging="1440"/>
        <w:jc w:val="both"/>
        <w:rPr>
          <w:sz w:val="22"/>
          <w:szCs w:val="22"/>
        </w:rPr>
      </w:pPr>
      <w:r w:rsidRPr="002A5D15">
        <w:rPr>
          <w:sz w:val="22"/>
          <w:szCs w:val="22"/>
        </w:rPr>
        <w:t>Activities:</w:t>
      </w:r>
      <w:r w:rsidRPr="002A5D15">
        <w:rPr>
          <w:sz w:val="22"/>
          <w:szCs w:val="22"/>
        </w:rPr>
        <w:tab/>
        <w:t>The library will add patron-suggested, animated elements to its homepage that will increase interest and reflect the needs of its patrons. (annually)</w:t>
      </w:r>
    </w:p>
    <w:p w:rsidR="00431AB5" w:rsidRPr="002A5D15" w:rsidRDefault="00431AB5">
      <w:pPr>
        <w:ind w:left="1440" w:hanging="1440"/>
        <w:rPr>
          <w:sz w:val="22"/>
          <w:szCs w:val="22"/>
        </w:rPr>
      </w:pPr>
    </w:p>
    <w:p w:rsidR="00431AB5" w:rsidRPr="002A5D15" w:rsidRDefault="00431AB5">
      <w:pPr>
        <w:pStyle w:val="BodyTextIndent3"/>
        <w:rPr>
          <w:sz w:val="22"/>
          <w:szCs w:val="22"/>
        </w:rPr>
      </w:pPr>
      <w:r w:rsidRPr="002A5D15">
        <w:rPr>
          <w:sz w:val="22"/>
          <w:szCs w:val="22"/>
        </w:rPr>
        <w:tab/>
        <w:t xml:space="preserve">The library will continue updating its reference section </w:t>
      </w:r>
      <w:r w:rsidR="002E0A6D" w:rsidRPr="002A5D15">
        <w:rPr>
          <w:sz w:val="22"/>
          <w:szCs w:val="22"/>
        </w:rPr>
        <w:t xml:space="preserve">and significant links </w:t>
      </w:r>
      <w:r w:rsidRPr="002A5D15">
        <w:rPr>
          <w:sz w:val="22"/>
          <w:szCs w:val="22"/>
        </w:rPr>
        <w:t>to provide patrons easy access to websites that they need and de</w:t>
      </w:r>
      <w:r w:rsidR="00206815" w:rsidRPr="002A5D15">
        <w:rPr>
          <w:sz w:val="22"/>
          <w:szCs w:val="22"/>
        </w:rPr>
        <w:t>sire. (ongoing</w:t>
      </w:r>
      <w:r w:rsidRPr="002A5D15">
        <w:rPr>
          <w:sz w:val="22"/>
          <w:szCs w:val="22"/>
        </w:rPr>
        <w:t>)</w:t>
      </w:r>
    </w:p>
    <w:p w:rsidR="00431AB5" w:rsidRDefault="00431AB5">
      <w:pPr>
        <w:pStyle w:val="Footer"/>
        <w:tabs>
          <w:tab w:val="clear" w:pos="4320"/>
          <w:tab w:val="clear" w:pos="8640"/>
        </w:tabs>
      </w:pPr>
    </w:p>
    <w:p w:rsidR="00431AB5" w:rsidRDefault="00431AB5">
      <w:pPr>
        <w:pStyle w:val="Heading3"/>
      </w:pPr>
      <w:r>
        <w:t>Evaluation</w:t>
      </w:r>
    </w:p>
    <w:p w:rsidR="00431AB5" w:rsidRDefault="00431AB5"/>
    <w:p w:rsidR="00431AB5" w:rsidRPr="002A5D15" w:rsidRDefault="00431AB5" w:rsidP="000F49C2">
      <w:pPr>
        <w:pStyle w:val="BodyTextIndent2"/>
        <w:ind w:left="0"/>
        <w:rPr>
          <w:sz w:val="22"/>
          <w:szCs w:val="22"/>
        </w:rPr>
      </w:pPr>
      <w:r w:rsidRPr="002A5D15">
        <w:rPr>
          <w:sz w:val="22"/>
          <w:szCs w:val="22"/>
        </w:rPr>
        <w:t>The success of the plan will be judged on the ability of the library to meet the objectives and time lines set forth. The plan will be reassessed each year to evaluate progress and modify objectives, if necessary.</w:t>
      </w:r>
    </w:p>
    <w:p w:rsidR="00570F39" w:rsidRPr="002A5D15" w:rsidRDefault="00570F39">
      <w:pPr>
        <w:pStyle w:val="BodyTextIndent2"/>
        <w:rPr>
          <w:sz w:val="22"/>
          <w:szCs w:val="22"/>
        </w:rPr>
      </w:pPr>
    </w:p>
    <w:p w:rsidR="00570F39" w:rsidRPr="002A5D15" w:rsidRDefault="00570F39">
      <w:pPr>
        <w:pStyle w:val="BodyTextIndent2"/>
        <w:rPr>
          <w:sz w:val="22"/>
          <w:szCs w:val="22"/>
        </w:rPr>
      </w:pPr>
    </w:p>
    <w:p w:rsidR="00570F39" w:rsidRPr="002A5D15" w:rsidRDefault="00570F39" w:rsidP="00570F39">
      <w:pPr>
        <w:pStyle w:val="BodyTextIndent2"/>
        <w:ind w:hanging="720"/>
        <w:rPr>
          <w:sz w:val="22"/>
          <w:szCs w:val="22"/>
        </w:rPr>
      </w:pPr>
      <w:r w:rsidRPr="002A5D15">
        <w:rPr>
          <w:sz w:val="22"/>
          <w:szCs w:val="22"/>
        </w:rPr>
        <w:t>Adopted by the Board of Trustees:</w:t>
      </w:r>
    </w:p>
    <w:p w:rsidR="00570F39" w:rsidRPr="002A5D15" w:rsidRDefault="00570F39" w:rsidP="00570F39">
      <w:pPr>
        <w:pStyle w:val="BodyTextIndent2"/>
        <w:ind w:hanging="720"/>
        <w:rPr>
          <w:sz w:val="22"/>
          <w:szCs w:val="22"/>
        </w:rPr>
      </w:pPr>
    </w:p>
    <w:p w:rsidR="00570F39" w:rsidRPr="002A5D15" w:rsidRDefault="00570F39" w:rsidP="00570F39">
      <w:pPr>
        <w:pStyle w:val="BodyTextIndent2"/>
        <w:ind w:hanging="720"/>
        <w:rPr>
          <w:sz w:val="22"/>
          <w:szCs w:val="22"/>
        </w:rPr>
      </w:pPr>
      <w:r w:rsidRPr="002A5D15">
        <w:rPr>
          <w:sz w:val="22"/>
          <w:szCs w:val="22"/>
        </w:rPr>
        <w:t>President, Board of Trustees</w:t>
      </w:r>
    </w:p>
    <w:p w:rsidR="00570F39" w:rsidRPr="002A5D15" w:rsidRDefault="00570F39" w:rsidP="00570F39">
      <w:pPr>
        <w:pStyle w:val="BodyTextIndent2"/>
        <w:ind w:hanging="720"/>
        <w:rPr>
          <w:sz w:val="22"/>
          <w:szCs w:val="22"/>
        </w:rPr>
      </w:pPr>
    </w:p>
    <w:p w:rsidR="00570F39" w:rsidRPr="002A5D15" w:rsidRDefault="00570F39" w:rsidP="00570F39">
      <w:pPr>
        <w:pStyle w:val="BodyTextIndent2"/>
        <w:ind w:hanging="720"/>
        <w:rPr>
          <w:sz w:val="22"/>
          <w:szCs w:val="22"/>
        </w:rPr>
      </w:pPr>
      <w:r w:rsidRPr="002A5D15">
        <w:rPr>
          <w:sz w:val="22"/>
          <w:szCs w:val="22"/>
        </w:rPr>
        <w:t>______________________________________________ Date: _________________________</w:t>
      </w:r>
    </w:p>
    <w:sectPr w:rsidR="00570F39" w:rsidRPr="002A5D15" w:rsidSect="003B5230">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42" w:rsidRDefault="005C3742">
      <w:r>
        <w:separator/>
      </w:r>
    </w:p>
  </w:endnote>
  <w:endnote w:type="continuationSeparator" w:id="0">
    <w:p w:rsidR="005C3742" w:rsidRDefault="005C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B5" w:rsidRDefault="00144ABF">
    <w:pPr>
      <w:pStyle w:val="Footer"/>
      <w:framePr w:wrap="auto" w:vAnchor="text" w:hAnchor="margin" w:xAlign="center" w:y="1"/>
      <w:rPr>
        <w:rStyle w:val="PageNumber"/>
      </w:rPr>
    </w:pPr>
    <w:r>
      <w:rPr>
        <w:rStyle w:val="PageNumber"/>
      </w:rPr>
      <w:fldChar w:fldCharType="begin"/>
    </w:r>
    <w:r w:rsidR="00431AB5">
      <w:rPr>
        <w:rStyle w:val="PageNumber"/>
      </w:rPr>
      <w:instrText xml:space="preserve">PAGE  </w:instrText>
    </w:r>
    <w:r>
      <w:rPr>
        <w:rStyle w:val="PageNumber"/>
      </w:rPr>
      <w:fldChar w:fldCharType="separate"/>
    </w:r>
    <w:r w:rsidR="00DA3C9A">
      <w:rPr>
        <w:rStyle w:val="PageNumber"/>
        <w:noProof/>
      </w:rPr>
      <w:t>1</w:t>
    </w:r>
    <w:r>
      <w:rPr>
        <w:rStyle w:val="PageNumber"/>
      </w:rPr>
      <w:fldChar w:fldCharType="end"/>
    </w:r>
  </w:p>
  <w:p w:rsidR="00431AB5" w:rsidRDefault="0043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42" w:rsidRDefault="005C3742">
      <w:r>
        <w:separator/>
      </w:r>
    </w:p>
  </w:footnote>
  <w:footnote w:type="continuationSeparator" w:id="0">
    <w:p w:rsidR="005C3742" w:rsidRDefault="005C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43988"/>
    <w:rsid w:val="00025D8B"/>
    <w:rsid w:val="00030111"/>
    <w:rsid w:val="00047C23"/>
    <w:rsid w:val="00050BA8"/>
    <w:rsid w:val="00063F3B"/>
    <w:rsid w:val="0008590E"/>
    <w:rsid w:val="00096633"/>
    <w:rsid w:val="000D4A86"/>
    <w:rsid w:val="000D623C"/>
    <w:rsid w:val="000E3815"/>
    <w:rsid w:val="000F49C2"/>
    <w:rsid w:val="000F5282"/>
    <w:rsid w:val="001105AC"/>
    <w:rsid w:val="00134DF8"/>
    <w:rsid w:val="001411A5"/>
    <w:rsid w:val="00144ABF"/>
    <w:rsid w:val="00163EA5"/>
    <w:rsid w:val="00174C3C"/>
    <w:rsid w:val="00176B33"/>
    <w:rsid w:val="00185174"/>
    <w:rsid w:val="00194F6A"/>
    <w:rsid w:val="001A0086"/>
    <w:rsid w:val="001B20EB"/>
    <w:rsid w:val="001F7FBA"/>
    <w:rsid w:val="00206815"/>
    <w:rsid w:val="0025035F"/>
    <w:rsid w:val="002572B7"/>
    <w:rsid w:val="00260210"/>
    <w:rsid w:val="00272992"/>
    <w:rsid w:val="002803E7"/>
    <w:rsid w:val="00284D6A"/>
    <w:rsid w:val="002A1A29"/>
    <w:rsid w:val="002A5D15"/>
    <w:rsid w:val="002B7A44"/>
    <w:rsid w:val="002C3DD2"/>
    <w:rsid w:val="002D5E75"/>
    <w:rsid w:val="002E0A6D"/>
    <w:rsid w:val="002E34E8"/>
    <w:rsid w:val="002E3C15"/>
    <w:rsid w:val="00324361"/>
    <w:rsid w:val="003617ED"/>
    <w:rsid w:val="003817FB"/>
    <w:rsid w:val="003919B2"/>
    <w:rsid w:val="00397186"/>
    <w:rsid w:val="003B5230"/>
    <w:rsid w:val="003D28EC"/>
    <w:rsid w:val="00403A5E"/>
    <w:rsid w:val="00412BA2"/>
    <w:rsid w:val="00423136"/>
    <w:rsid w:val="00431AB5"/>
    <w:rsid w:val="004363C7"/>
    <w:rsid w:val="0044747A"/>
    <w:rsid w:val="004540C4"/>
    <w:rsid w:val="0048079C"/>
    <w:rsid w:val="004A4E83"/>
    <w:rsid w:val="004C3A95"/>
    <w:rsid w:val="004C7AF3"/>
    <w:rsid w:val="004E6629"/>
    <w:rsid w:val="00507BA6"/>
    <w:rsid w:val="00523FD4"/>
    <w:rsid w:val="00530B1F"/>
    <w:rsid w:val="0054014E"/>
    <w:rsid w:val="0055759A"/>
    <w:rsid w:val="00570F39"/>
    <w:rsid w:val="005723EA"/>
    <w:rsid w:val="0058270C"/>
    <w:rsid w:val="00590AA9"/>
    <w:rsid w:val="005A2471"/>
    <w:rsid w:val="005B5B4D"/>
    <w:rsid w:val="005B63B3"/>
    <w:rsid w:val="005C0235"/>
    <w:rsid w:val="005C3742"/>
    <w:rsid w:val="005D100C"/>
    <w:rsid w:val="0064795E"/>
    <w:rsid w:val="006510D0"/>
    <w:rsid w:val="006526A2"/>
    <w:rsid w:val="00653354"/>
    <w:rsid w:val="0066625B"/>
    <w:rsid w:val="00666C74"/>
    <w:rsid w:val="00681205"/>
    <w:rsid w:val="0068184F"/>
    <w:rsid w:val="006A4A83"/>
    <w:rsid w:val="006C234A"/>
    <w:rsid w:val="006C43F7"/>
    <w:rsid w:val="006C5A4A"/>
    <w:rsid w:val="006D23AB"/>
    <w:rsid w:val="006F3E87"/>
    <w:rsid w:val="007150BD"/>
    <w:rsid w:val="00721A06"/>
    <w:rsid w:val="00764719"/>
    <w:rsid w:val="00767DB2"/>
    <w:rsid w:val="007836A9"/>
    <w:rsid w:val="007915E6"/>
    <w:rsid w:val="0079215E"/>
    <w:rsid w:val="0079537C"/>
    <w:rsid w:val="007A3C0A"/>
    <w:rsid w:val="007A760D"/>
    <w:rsid w:val="007B4E6C"/>
    <w:rsid w:val="007B51F3"/>
    <w:rsid w:val="007C245A"/>
    <w:rsid w:val="007C6E87"/>
    <w:rsid w:val="007E454D"/>
    <w:rsid w:val="007E79AD"/>
    <w:rsid w:val="007E7BD9"/>
    <w:rsid w:val="00817FB8"/>
    <w:rsid w:val="008274D2"/>
    <w:rsid w:val="00835EE7"/>
    <w:rsid w:val="008659F7"/>
    <w:rsid w:val="008A3846"/>
    <w:rsid w:val="008D4027"/>
    <w:rsid w:val="008E4929"/>
    <w:rsid w:val="008F3662"/>
    <w:rsid w:val="008F7BE1"/>
    <w:rsid w:val="008F7CB5"/>
    <w:rsid w:val="009008E3"/>
    <w:rsid w:val="009043CC"/>
    <w:rsid w:val="0091582F"/>
    <w:rsid w:val="0092198A"/>
    <w:rsid w:val="00931567"/>
    <w:rsid w:val="00951295"/>
    <w:rsid w:val="00954F26"/>
    <w:rsid w:val="009569BA"/>
    <w:rsid w:val="00981046"/>
    <w:rsid w:val="009A63DE"/>
    <w:rsid w:val="009A7DF3"/>
    <w:rsid w:val="009B4C87"/>
    <w:rsid w:val="009E166A"/>
    <w:rsid w:val="009E35BD"/>
    <w:rsid w:val="009E643D"/>
    <w:rsid w:val="009F4A75"/>
    <w:rsid w:val="00A02E62"/>
    <w:rsid w:val="00A148B3"/>
    <w:rsid w:val="00A23E55"/>
    <w:rsid w:val="00A30155"/>
    <w:rsid w:val="00A33FD6"/>
    <w:rsid w:val="00A552CE"/>
    <w:rsid w:val="00A8627C"/>
    <w:rsid w:val="00A96015"/>
    <w:rsid w:val="00A96D24"/>
    <w:rsid w:val="00AA01A7"/>
    <w:rsid w:val="00AA1DEC"/>
    <w:rsid w:val="00AB3DC5"/>
    <w:rsid w:val="00AC0527"/>
    <w:rsid w:val="00AC297B"/>
    <w:rsid w:val="00AD6CFA"/>
    <w:rsid w:val="00AF7F59"/>
    <w:rsid w:val="00B12821"/>
    <w:rsid w:val="00B17FB4"/>
    <w:rsid w:val="00B21F23"/>
    <w:rsid w:val="00B22E67"/>
    <w:rsid w:val="00B3214B"/>
    <w:rsid w:val="00B54BE7"/>
    <w:rsid w:val="00B6657C"/>
    <w:rsid w:val="00BA56BB"/>
    <w:rsid w:val="00BB4E63"/>
    <w:rsid w:val="00BE06C9"/>
    <w:rsid w:val="00C07AD7"/>
    <w:rsid w:val="00C5734F"/>
    <w:rsid w:val="00C66B47"/>
    <w:rsid w:val="00C714FB"/>
    <w:rsid w:val="00CA27AA"/>
    <w:rsid w:val="00CB2BFE"/>
    <w:rsid w:val="00CC469A"/>
    <w:rsid w:val="00CD41FA"/>
    <w:rsid w:val="00CE07DB"/>
    <w:rsid w:val="00CE41FD"/>
    <w:rsid w:val="00D0189D"/>
    <w:rsid w:val="00D256D0"/>
    <w:rsid w:val="00D4602E"/>
    <w:rsid w:val="00D772A8"/>
    <w:rsid w:val="00DA3C9A"/>
    <w:rsid w:val="00DA74FC"/>
    <w:rsid w:val="00DB30DB"/>
    <w:rsid w:val="00DC24B3"/>
    <w:rsid w:val="00DE3238"/>
    <w:rsid w:val="00DF0B9D"/>
    <w:rsid w:val="00E26B3F"/>
    <w:rsid w:val="00E37544"/>
    <w:rsid w:val="00E40BCA"/>
    <w:rsid w:val="00E43B37"/>
    <w:rsid w:val="00E7142A"/>
    <w:rsid w:val="00E722E1"/>
    <w:rsid w:val="00E80785"/>
    <w:rsid w:val="00E92731"/>
    <w:rsid w:val="00E94F37"/>
    <w:rsid w:val="00E96021"/>
    <w:rsid w:val="00EA0D91"/>
    <w:rsid w:val="00EA2BB9"/>
    <w:rsid w:val="00ED4613"/>
    <w:rsid w:val="00ED46FE"/>
    <w:rsid w:val="00F00078"/>
    <w:rsid w:val="00F02E21"/>
    <w:rsid w:val="00F02E61"/>
    <w:rsid w:val="00F04621"/>
    <w:rsid w:val="00F20888"/>
    <w:rsid w:val="00F2114F"/>
    <w:rsid w:val="00F334C5"/>
    <w:rsid w:val="00F43988"/>
    <w:rsid w:val="00F57738"/>
    <w:rsid w:val="00FA485A"/>
    <w:rsid w:val="00FC3F13"/>
    <w:rsid w:val="00FD2BED"/>
    <w:rsid w:val="00FD5955"/>
    <w:rsid w:val="00FE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70F27"/>
  <w15:docId w15:val="{1C972F49-EF1F-46DE-A2C5-C94680A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30"/>
    <w:pPr>
      <w:overflowPunct w:val="0"/>
      <w:autoSpaceDE w:val="0"/>
      <w:autoSpaceDN w:val="0"/>
      <w:adjustRightInd w:val="0"/>
      <w:spacing w:after="0" w:line="240" w:lineRule="auto"/>
      <w:textAlignment w:val="baseline"/>
    </w:pPr>
    <w:rPr>
      <w:rFonts w:ascii="Times" w:hAnsi="Times" w:cs="Times"/>
      <w:sz w:val="24"/>
      <w:szCs w:val="24"/>
    </w:rPr>
  </w:style>
  <w:style w:type="paragraph" w:styleId="Heading1">
    <w:name w:val="heading 1"/>
    <w:basedOn w:val="Normal"/>
    <w:next w:val="Normal"/>
    <w:link w:val="Heading1Char"/>
    <w:uiPriority w:val="99"/>
    <w:qFormat/>
    <w:rsid w:val="003B5230"/>
    <w:pPr>
      <w:keepNext/>
      <w:jc w:val="center"/>
      <w:outlineLvl w:val="0"/>
    </w:pPr>
    <w:rPr>
      <w:b/>
      <w:bCs/>
      <w:color w:val="000000"/>
      <w:sz w:val="28"/>
      <w:szCs w:val="28"/>
      <w:u w:val="single"/>
    </w:rPr>
  </w:style>
  <w:style w:type="paragraph" w:styleId="Heading2">
    <w:name w:val="heading 2"/>
    <w:basedOn w:val="Normal"/>
    <w:next w:val="Normal"/>
    <w:link w:val="Heading2Char"/>
    <w:uiPriority w:val="99"/>
    <w:qFormat/>
    <w:rsid w:val="003B5230"/>
    <w:pPr>
      <w:keepNext/>
      <w:jc w:val="center"/>
      <w:outlineLvl w:val="1"/>
    </w:pPr>
    <w:rPr>
      <w:b/>
      <w:bCs/>
    </w:rPr>
  </w:style>
  <w:style w:type="paragraph" w:styleId="Heading3">
    <w:name w:val="heading 3"/>
    <w:basedOn w:val="Normal"/>
    <w:next w:val="Normal"/>
    <w:link w:val="Heading3Char"/>
    <w:uiPriority w:val="99"/>
    <w:qFormat/>
    <w:rsid w:val="003B5230"/>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52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5230"/>
    <w:rPr>
      <w:rFonts w:asciiTheme="majorHAnsi" w:eastAsiaTheme="majorEastAsia" w:hAnsiTheme="majorHAnsi" w:cstheme="majorBidi"/>
      <w:b/>
      <w:bCs/>
      <w:sz w:val="26"/>
      <w:szCs w:val="26"/>
    </w:rPr>
  </w:style>
  <w:style w:type="paragraph" w:styleId="Footer">
    <w:name w:val="footer"/>
    <w:basedOn w:val="Normal"/>
    <w:link w:val="FooterChar"/>
    <w:uiPriority w:val="99"/>
    <w:rsid w:val="003B5230"/>
    <w:pPr>
      <w:tabs>
        <w:tab w:val="center" w:pos="4320"/>
        <w:tab w:val="right" w:pos="8640"/>
      </w:tabs>
    </w:pPr>
  </w:style>
  <w:style w:type="character" w:customStyle="1" w:styleId="FooterChar">
    <w:name w:val="Footer Char"/>
    <w:basedOn w:val="DefaultParagraphFont"/>
    <w:link w:val="Footer"/>
    <w:uiPriority w:val="99"/>
    <w:semiHidden/>
    <w:rsid w:val="003B5230"/>
    <w:rPr>
      <w:rFonts w:ascii="Times" w:hAnsi="Times" w:cs="Times"/>
      <w:sz w:val="24"/>
      <w:szCs w:val="24"/>
    </w:rPr>
  </w:style>
  <w:style w:type="character" w:styleId="PageNumber">
    <w:name w:val="page number"/>
    <w:basedOn w:val="DefaultParagraphFont"/>
    <w:uiPriority w:val="99"/>
    <w:rsid w:val="003B5230"/>
  </w:style>
  <w:style w:type="paragraph" w:styleId="BodyText">
    <w:name w:val="Body Text"/>
    <w:basedOn w:val="Normal"/>
    <w:link w:val="BodyTextChar"/>
    <w:uiPriority w:val="99"/>
    <w:rsid w:val="003B5230"/>
    <w:pPr>
      <w:jc w:val="both"/>
    </w:pPr>
  </w:style>
  <w:style w:type="character" w:customStyle="1" w:styleId="BodyTextChar">
    <w:name w:val="Body Text Char"/>
    <w:basedOn w:val="DefaultParagraphFont"/>
    <w:link w:val="BodyText"/>
    <w:uiPriority w:val="99"/>
    <w:semiHidden/>
    <w:rsid w:val="003B5230"/>
    <w:rPr>
      <w:rFonts w:ascii="Times" w:hAnsi="Times" w:cs="Times"/>
      <w:sz w:val="24"/>
      <w:szCs w:val="24"/>
    </w:rPr>
  </w:style>
  <w:style w:type="paragraph" w:styleId="BodyText2">
    <w:name w:val="Body Text 2"/>
    <w:basedOn w:val="Normal"/>
    <w:link w:val="BodyText2Char"/>
    <w:uiPriority w:val="99"/>
    <w:rsid w:val="003B5230"/>
    <w:pPr>
      <w:ind w:left="2160" w:hanging="720"/>
    </w:pPr>
  </w:style>
  <w:style w:type="character" w:customStyle="1" w:styleId="BodyText2Char">
    <w:name w:val="Body Text 2 Char"/>
    <w:basedOn w:val="DefaultParagraphFont"/>
    <w:link w:val="BodyText2"/>
    <w:uiPriority w:val="99"/>
    <w:semiHidden/>
    <w:rsid w:val="003B5230"/>
    <w:rPr>
      <w:rFonts w:ascii="Times" w:hAnsi="Times" w:cs="Times"/>
      <w:sz w:val="24"/>
      <w:szCs w:val="24"/>
    </w:rPr>
  </w:style>
  <w:style w:type="paragraph" w:styleId="BodyTextIndent2">
    <w:name w:val="Body Text Indent 2"/>
    <w:basedOn w:val="Normal"/>
    <w:link w:val="BodyTextIndent2Char"/>
    <w:uiPriority w:val="99"/>
    <w:rsid w:val="003B5230"/>
    <w:pPr>
      <w:ind w:left="720"/>
      <w:jc w:val="both"/>
    </w:pPr>
  </w:style>
  <w:style w:type="character" w:customStyle="1" w:styleId="BodyTextIndent2Char">
    <w:name w:val="Body Text Indent 2 Char"/>
    <w:basedOn w:val="DefaultParagraphFont"/>
    <w:link w:val="BodyTextIndent2"/>
    <w:uiPriority w:val="99"/>
    <w:semiHidden/>
    <w:rsid w:val="003B5230"/>
    <w:rPr>
      <w:rFonts w:ascii="Times" w:hAnsi="Times" w:cs="Times"/>
      <w:sz w:val="24"/>
      <w:szCs w:val="24"/>
    </w:rPr>
  </w:style>
  <w:style w:type="paragraph" w:styleId="BodyTextIndent3">
    <w:name w:val="Body Text Indent 3"/>
    <w:basedOn w:val="Normal"/>
    <w:link w:val="BodyTextIndent3Char"/>
    <w:uiPriority w:val="99"/>
    <w:rsid w:val="003B5230"/>
    <w:pPr>
      <w:ind w:left="1440" w:hanging="1440"/>
      <w:jc w:val="both"/>
    </w:pPr>
  </w:style>
  <w:style w:type="character" w:customStyle="1" w:styleId="BodyTextIndent3Char">
    <w:name w:val="Body Text Indent 3 Char"/>
    <w:basedOn w:val="DefaultParagraphFont"/>
    <w:link w:val="BodyTextIndent3"/>
    <w:uiPriority w:val="99"/>
    <w:semiHidden/>
    <w:rsid w:val="003B5230"/>
    <w:rPr>
      <w:rFonts w:ascii="Times" w:hAnsi="Times" w:cs="Times"/>
      <w:sz w:val="16"/>
      <w:szCs w:val="16"/>
    </w:rPr>
  </w:style>
  <w:style w:type="character" w:styleId="Hyperlink">
    <w:name w:val="Hyperlink"/>
    <w:basedOn w:val="DefaultParagraphFont"/>
    <w:uiPriority w:val="99"/>
    <w:rsid w:val="003B5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East Smithfield Public Library</vt:lpstr>
    </vt:vector>
  </TitlesOfParts>
  <Company>East Smithfield</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Smithfield Public Library</dc:title>
  <dc:subject/>
  <dc:creator>Frank Floor</dc:creator>
  <cp:keywords/>
  <dc:description/>
  <cp:lastModifiedBy>OSL</cp:lastModifiedBy>
  <cp:revision>131</cp:revision>
  <cp:lastPrinted>2004-01-13T19:47:00Z</cp:lastPrinted>
  <dcterms:created xsi:type="dcterms:W3CDTF">2009-03-17T14:53:00Z</dcterms:created>
  <dcterms:modified xsi:type="dcterms:W3CDTF">2018-02-12T16:40:00Z</dcterms:modified>
</cp:coreProperties>
</file>